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0ED" w:rsidRPr="00191C4A" w:rsidRDefault="00925709" w:rsidP="005E40ED">
      <w:pPr>
        <w:jc w:val="center"/>
        <w:rPr>
          <w:sz w:val="16"/>
        </w:rPr>
      </w:pPr>
      <w:r>
        <w:rPr>
          <w:noProof/>
        </w:rPr>
        <w:drawing>
          <wp:inline distT="0" distB="0" distL="0" distR="0">
            <wp:extent cx="619125" cy="12192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40ED" w:rsidRPr="00191C4A" w:rsidRDefault="005E40ED" w:rsidP="005E40ED">
      <w:pPr>
        <w:jc w:val="center"/>
      </w:pPr>
    </w:p>
    <w:p w:rsidR="005E40ED" w:rsidRPr="00E94239" w:rsidRDefault="005E40ED" w:rsidP="005E40ED">
      <w:pPr>
        <w:pStyle w:val="4"/>
        <w:spacing w:before="0" w:after="0"/>
        <w:jc w:val="center"/>
        <w:rPr>
          <w:rFonts w:ascii="Times New Roman" w:hAnsi="Times New Roman"/>
          <w:szCs w:val="24"/>
        </w:rPr>
      </w:pPr>
      <w:r w:rsidRPr="00E94239">
        <w:rPr>
          <w:rFonts w:ascii="Times New Roman" w:hAnsi="Times New Roman"/>
          <w:szCs w:val="24"/>
        </w:rPr>
        <w:t>ДЕПАРТАМЕНТ ФИНАНСОВОГО КОНТРОЛЯ</w:t>
      </w:r>
    </w:p>
    <w:p w:rsidR="005E40ED" w:rsidRPr="00E94239" w:rsidRDefault="005E40ED" w:rsidP="005E40ED">
      <w:pPr>
        <w:pStyle w:val="4"/>
        <w:spacing w:before="0" w:after="0"/>
        <w:jc w:val="center"/>
        <w:rPr>
          <w:rFonts w:ascii="Times New Roman" w:hAnsi="Times New Roman"/>
          <w:szCs w:val="24"/>
        </w:rPr>
      </w:pPr>
      <w:r w:rsidRPr="00E94239">
        <w:rPr>
          <w:rFonts w:ascii="Times New Roman" w:hAnsi="Times New Roman"/>
          <w:szCs w:val="24"/>
        </w:rPr>
        <w:t xml:space="preserve"> КОСТРОМСКОЙ ОБЛАСТИ</w:t>
      </w:r>
    </w:p>
    <w:p w:rsidR="005E40ED" w:rsidRPr="00191C4A" w:rsidRDefault="005E40ED" w:rsidP="005E40ED">
      <w:pPr>
        <w:jc w:val="center"/>
      </w:pPr>
    </w:p>
    <w:tbl>
      <w:tblPr>
        <w:tblW w:w="0" w:type="auto"/>
        <w:tblInd w:w="108" w:type="dxa"/>
        <w:tblBorders>
          <w:top w:val="thickThinSmallGap" w:sz="24" w:space="0" w:color="auto"/>
        </w:tblBorders>
        <w:tblLook w:val="0000"/>
      </w:tblPr>
      <w:tblGrid>
        <w:gridCol w:w="9887"/>
      </w:tblGrid>
      <w:tr w:rsidR="005E40ED" w:rsidRPr="00191C4A" w:rsidTr="002A2BBE">
        <w:trPr>
          <w:trHeight w:val="100"/>
        </w:trPr>
        <w:tc>
          <w:tcPr>
            <w:tcW w:w="10260" w:type="dxa"/>
          </w:tcPr>
          <w:p w:rsidR="005E40ED" w:rsidRPr="00191C4A" w:rsidRDefault="005E40ED" w:rsidP="002A2BBE">
            <w:pPr>
              <w:jc w:val="center"/>
            </w:pPr>
            <w:r>
              <w:t>Советская</w:t>
            </w:r>
            <w:r w:rsidRPr="00191C4A">
              <w:t xml:space="preserve"> ул., д. </w:t>
            </w:r>
            <w:r>
              <w:t>122</w:t>
            </w:r>
            <w:r w:rsidRPr="00191C4A">
              <w:t>, г. Кострома, 1560</w:t>
            </w:r>
            <w:r>
              <w:t>2</w:t>
            </w:r>
            <w:r w:rsidRPr="00191C4A">
              <w:t>6</w:t>
            </w:r>
          </w:p>
          <w:p w:rsidR="005E40ED" w:rsidRPr="00AE062A" w:rsidRDefault="005E40ED" w:rsidP="002A2BBE">
            <w:pPr>
              <w:tabs>
                <w:tab w:val="left" w:pos="426"/>
              </w:tabs>
              <w:jc w:val="center"/>
              <w:rPr>
                <w:spacing w:val="-6"/>
              </w:rPr>
            </w:pPr>
            <w:r w:rsidRPr="00191C4A">
              <w:rPr>
                <w:spacing w:val="-6"/>
              </w:rPr>
              <w:t xml:space="preserve">тел/факс </w:t>
            </w:r>
            <w:r w:rsidRPr="00075681">
              <w:rPr>
                <w:spacing w:val="-6"/>
              </w:rPr>
              <w:t xml:space="preserve">(4942) </w:t>
            </w:r>
            <w:r>
              <w:rPr>
                <w:spacing w:val="-6"/>
              </w:rPr>
              <w:t>32-71-14</w:t>
            </w:r>
            <w:r w:rsidRPr="00075681">
              <w:rPr>
                <w:spacing w:val="-6"/>
              </w:rPr>
              <w:t xml:space="preserve">, </w:t>
            </w:r>
            <w:r>
              <w:rPr>
                <w:spacing w:val="-6"/>
                <w:lang w:val="en-US"/>
              </w:rPr>
              <w:t>e</w:t>
            </w:r>
            <w:r w:rsidRPr="009E6B9E">
              <w:rPr>
                <w:spacing w:val="-6"/>
              </w:rPr>
              <w:t>-</w:t>
            </w:r>
            <w:r>
              <w:rPr>
                <w:spacing w:val="-6"/>
                <w:lang w:val="en-US"/>
              </w:rPr>
              <w:t>mail</w:t>
            </w:r>
            <w:r w:rsidRPr="009E6B9E">
              <w:rPr>
                <w:spacing w:val="-6"/>
              </w:rPr>
              <w:t xml:space="preserve">: </w:t>
            </w:r>
            <w:hyperlink r:id="rId7" w:history="1">
              <w:r w:rsidRPr="00DD454E">
                <w:rPr>
                  <w:rStyle w:val="a4"/>
                  <w:spacing w:val="-6"/>
                  <w:lang w:val="en-US"/>
                </w:rPr>
                <w:t>dfk</w:t>
              </w:r>
              <w:r w:rsidRPr="00AE062A">
                <w:rPr>
                  <w:rStyle w:val="a4"/>
                  <w:spacing w:val="-6"/>
                </w:rPr>
                <w:t>@</w:t>
              </w:r>
              <w:r w:rsidRPr="00DD454E">
                <w:rPr>
                  <w:rStyle w:val="a4"/>
                  <w:spacing w:val="-6"/>
                  <w:lang w:val="en-US"/>
                </w:rPr>
                <w:t>kos</w:t>
              </w:r>
              <w:r w:rsidRPr="00AE062A">
                <w:rPr>
                  <w:rStyle w:val="a4"/>
                  <w:spacing w:val="-6"/>
                </w:rPr>
                <w:t>-</w:t>
              </w:r>
              <w:r w:rsidRPr="00DD454E">
                <w:rPr>
                  <w:rStyle w:val="a4"/>
                  <w:spacing w:val="-6"/>
                  <w:lang w:val="en-US"/>
                </w:rPr>
                <w:t>obl</w:t>
              </w:r>
              <w:r w:rsidRPr="00AE062A">
                <w:rPr>
                  <w:rStyle w:val="a4"/>
                  <w:spacing w:val="-6"/>
                </w:rPr>
                <w:t>.</w:t>
              </w:r>
              <w:r w:rsidRPr="00DD454E">
                <w:rPr>
                  <w:rStyle w:val="a4"/>
                  <w:spacing w:val="-6"/>
                  <w:lang w:val="en-US"/>
                </w:rPr>
                <w:t>kmtn</w:t>
              </w:r>
              <w:r w:rsidRPr="00AE062A">
                <w:rPr>
                  <w:rStyle w:val="a4"/>
                  <w:spacing w:val="-6"/>
                </w:rPr>
                <w:t>.</w:t>
              </w:r>
              <w:r w:rsidRPr="00DD454E">
                <w:rPr>
                  <w:rStyle w:val="a4"/>
                  <w:spacing w:val="-6"/>
                  <w:lang w:val="en-US"/>
                </w:rPr>
                <w:t>ru</w:t>
              </w:r>
            </w:hyperlink>
          </w:p>
          <w:p w:rsidR="005E40ED" w:rsidRPr="00075681" w:rsidRDefault="005E40ED" w:rsidP="002A2BBE">
            <w:pPr>
              <w:tabs>
                <w:tab w:val="left" w:pos="426"/>
              </w:tabs>
              <w:jc w:val="center"/>
              <w:rPr>
                <w:spacing w:val="-6"/>
              </w:rPr>
            </w:pPr>
            <w:r>
              <w:rPr>
                <w:spacing w:val="-6"/>
              </w:rPr>
              <w:t xml:space="preserve">ОКПО 09082169 </w:t>
            </w:r>
            <w:r w:rsidRPr="00075681">
              <w:rPr>
                <w:spacing w:val="-6"/>
              </w:rPr>
              <w:t>ОГРН 1124401005090</w:t>
            </w:r>
          </w:p>
          <w:p w:rsidR="005E40ED" w:rsidRPr="00075681" w:rsidRDefault="005E40ED" w:rsidP="002A2BBE">
            <w:pPr>
              <w:tabs>
                <w:tab w:val="left" w:pos="1560"/>
              </w:tabs>
              <w:jc w:val="center"/>
            </w:pPr>
            <w:r w:rsidRPr="00075681">
              <w:rPr>
                <w:spacing w:val="-6"/>
              </w:rPr>
              <w:t>ИНН 4401135059</w:t>
            </w:r>
            <w:r w:rsidRPr="00075681">
              <w:t xml:space="preserve"> /КПП 440101001</w:t>
            </w:r>
          </w:p>
          <w:p w:rsidR="005E40ED" w:rsidRPr="00191C4A" w:rsidRDefault="005E40ED" w:rsidP="002A2BBE">
            <w:pPr>
              <w:jc w:val="center"/>
              <w:rPr>
                <w:spacing w:val="-6"/>
              </w:rPr>
            </w:pPr>
          </w:p>
        </w:tc>
      </w:tr>
    </w:tbl>
    <w:p w:rsidR="005E40ED" w:rsidRDefault="005E40ED" w:rsidP="005E40ED"/>
    <w:p w:rsidR="005E40ED" w:rsidRPr="00C521B1" w:rsidRDefault="005E40ED" w:rsidP="005E40ED">
      <w:pPr>
        <w:ind w:left="-142" w:firstLine="142"/>
        <w:rPr>
          <w:sz w:val="27"/>
          <w:szCs w:val="27"/>
        </w:rPr>
      </w:pPr>
      <w:r w:rsidRPr="001B2ACC">
        <w:rPr>
          <w:sz w:val="28"/>
          <w:szCs w:val="28"/>
        </w:rPr>
        <w:t>«</w:t>
      </w:r>
      <w:r w:rsidR="006E077F">
        <w:rPr>
          <w:sz w:val="28"/>
          <w:szCs w:val="28"/>
        </w:rPr>
        <w:t xml:space="preserve"> </w:t>
      </w:r>
      <w:r w:rsidR="009A2166">
        <w:rPr>
          <w:sz w:val="28"/>
          <w:szCs w:val="28"/>
        </w:rPr>
        <w:t>2</w:t>
      </w:r>
      <w:r w:rsidR="00615AB5">
        <w:rPr>
          <w:sz w:val="28"/>
          <w:szCs w:val="28"/>
        </w:rPr>
        <w:t>4</w:t>
      </w:r>
      <w:r w:rsidR="00A5139C">
        <w:rPr>
          <w:sz w:val="27"/>
          <w:szCs w:val="27"/>
        </w:rPr>
        <w:t xml:space="preserve">» </w:t>
      </w:r>
      <w:r w:rsidR="009A2166">
        <w:rPr>
          <w:sz w:val="27"/>
          <w:szCs w:val="27"/>
        </w:rPr>
        <w:t>дека</w:t>
      </w:r>
      <w:r w:rsidR="006E077F">
        <w:rPr>
          <w:sz w:val="27"/>
          <w:szCs w:val="27"/>
        </w:rPr>
        <w:t xml:space="preserve">бря  </w:t>
      </w:r>
      <w:r w:rsidRPr="00C521B1">
        <w:rPr>
          <w:sz w:val="27"/>
          <w:szCs w:val="27"/>
        </w:rPr>
        <w:t xml:space="preserve">2012 г. </w:t>
      </w:r>
      <w:r w:rsidR="00683DE5">
        <w:rPr>
          <w:sz w:val="27"/>
          <w:szCs w:val="27"/>
        </w:rPr>
        <w:t xml:space="preserve">                                                                                             </w:t>
      </w:r>
      <w:r w:rsidRPr="00C521B1">
        <w:rPr>
          <w:sz w:val="27"/>
          <w:szCs w:val="27"/>
        </w:rPr>
        <w:t xml:space="preserve">№ </w:t>
      </w:r>
      <w:r w:rsidR="009A2166">
        <w:rPr>
          <w:sz w:val="27"/>
          <w:szCs w:val="27"/>
        </w:rPr>
        <w:t>88</w:t>
      </w:r>
    </w:p>
    <w:tbl>
      <w:tblPr>
        <w:tblW w:w="0" w:type="auto"/>
        <w:tblLook w:val="04A0"/>
      </w:tblPr>
      <w:tblGrid>
        <w:gridCol w:w="3510"/>
      </w:tblGrid>
      <w:tr w:rsidR="005E40ED" w:rsidRPr="00C521B1" w:rsidTr="002A2BBE">
        <w:tc>
          <w:tcPr>
            <w:tcW w:w="3510" w:type="dxa"/>
          </w:tcPr>
          <w:p w:rsidR="005E40ED" w:rsidRPr="008C06DD" w:rsidRDefault="005E40ED" w:rsidP="002A2BBE">
            <w:pPr>
              <w:spacing w:after="160" w:line="240" w:lineRule="exact"/>
              <w:jc w:val="both"/>
              <w:rPr>
                <w:b/>
                <w:sz w:val="27"/>
                <w:szCs w:val="27"/>
              </w:rPr>
            </w:pPr>
          </w:p>
        </w:tc>
      </w:tr>
    </w:tbl>
    <w:p w:rsidR="005E40ED" w:rsidRPr="00894293" w:rsidRDefault="00E479EB" w:rsidP="005E40ED">
      <w:pPr>
        <w:jc w:val="center"/>
        <w:rPr>
          <w:b/>
          <w:bCs/>
          <w:sz w:val="28"/>
          <w:szCs w:val="28"/>
        </w:rPr>
      </w:pPr>
      <w:r w:rsidRPr="00894293">
        <w:rPr>
          <w:b/>
          <w:bCs/>
          <w:sz w:val="28"/>
          <w:szCs w:val="28"/>
        </w:rPr>
        <w:t>П</w:t>
      </w:r>
      <w:r w:rsidR="005E40ED" w:rsidRPr="00894293">
        <w:rPr>
          <w:b/>
          <w:bCs/>
          <w:sz w:val="28"/>
          <w:szCs w:val="28"/>
        </w:rPr>
        <w:t>РИКАЗ</w:t>
      </w:r>
      <w:bookmarkStart w:id="0" w:name="_GoBack"/>
      <w:bookmarkEnd w:id="0"/>
    </w:p>
    <w:p w:rsidR="005E40ED" w:rsidRDefault="005E40ED">
      <w:pPr>
        <w:rPr>
          <w:sz w:val="28"/>
        </w:rPr>
      </w:pPr>
    </w:p>
    <w:p w:rsidR="00A5139C" w:rsidRPr="0075343B" w:rsidRDefault="00E94239" w:rsidP="00A5139C">
      <w:pPr>
        <w:jc w:val="center"/>
        <w:rPr>
          <w:b/>
          <w:sz w:val="28"/>
          <w:szCs w:val="28"/>
        </w:rPr>
      </w:pPr>
      <w:r w:rsidRPr="0075343B">
        <w:rPr>
          <w:b/>
          <w:sz w:val="28"/>
          <w:szCs w:val="28"/>
        </w:rPr>
        <w:t>«</w:t>
      </w:r>
      <w:r w:rsidR="00A5139C" w:rsidRPr="0075343B">
        <w:rPr>
          <w:b/>
          <w:sz w:val="28"/>
          <w:szCs w:val="28"/>
        </w:rPr>
        <w:t xml:space="preserve">О порядке осуществления полномочий администратора доходов </w:t>
      </w:r>
    </w:p>
    <w:p w:rsidR="005E40ED" w:rsidRPr="0075343B" w:rsidRDefault="00A5139C" w:rsidP="00A5139C">
      <w:pPr>
        <w:jc w:val="center"/>
        <w:rPr>
          <w:b/>
          <w:szCs w:val="28"/>
        </w:rPr>
      </w:pPr>
      <w:r w:rsidRPr="0075343B">
        <w:rPr>
          <w:b/>
          <w:sz w:val="28"/>
          <w:szCs w:val="28"/>
        </w:rPr>
        <w:t xml:space="preserve">в бюджетную систему Российской </w:t>
      </w:r>
      <w:r w:rsidR="005009F5">
        <w:rPr>
          <w:b/>
          <w:sz w:val="28"/>
          <w:szCs w:val="28"/>
        </w:rPr>
        <w:t>Ф</w:t>
      </w:r>
      <w:r w:rsidRPr="0075343B">
        <w:rPr>
          <w:b/>
          <w:sz w:val="28"/>
          <w:szCs w:val="28"/>
        </w:rPr>
        <w:t>едерации</w:t>
      </w:r>
      <w:r w:rsidR="00484D87" w:rsidRPr="0075343B">
        <w:rPr>
          <w:b/>
          <w:szCs w:val="28"/>
        </w:rPr>
        <w:t>»</w:t>
      </w:r>
    </w:p>
    <w:p w:rsidR="002757C3" w:rsidRPr="002757C3" w:rsidRDefault="002757C3" w:rsidP="002757C3">
      <w:pPr>
        <w:jc w:val="center"/>
        <w:rPr>
          <w:sz w:val="28"/>
          <w:szCs w:val="28"/>
        </w:rPr>
      </w:pPr>
    </w:p>
    <w:p w:rsidR="00E94239" w:rsidRPr="00E74D1F" w:rsidRDefault="005570D4" w:rsidP="00E74D1F">
      <w:pPr>
        <w:autoSpaceDE w:val="0"/>
        <w:autoSpaceDN w:val="0"/>
        <w:adjustRightInd w:val="0"/>
        <w:ind w:firstLine="426"/>
        <w:jc w:val="both"/>
        <w:outlineLvl w:val="0"/>
        <w:rPr>
          <w:sz w:val="28"/>
          <w:szCs w:val="28"/>
        </w:rPr>
      </w:pPr>
      <w:proofErr w:type="gramStart"/>
      <w:r>
        <w:rPr>
          <w:sz w:val="28"/>
          <w:szCs w:val="28"/>
        </w:rPr>
        <w:t>На основании статьи 160.1 Бюджетного кодекса Российской Федерации, в</w:t>
      </w:r>
      <w:r w:rsidR="00241790">
        <w:rPr>
          <w:sz w:val="28"/>
          <w:szCs w:val="28"/>
        </w:rPr>
        <w:t xml:space="preserve">о исполнение </w:t>
      </w:r>
      <w:r w:rsidR="00405C2C">
        <w:rPr>
          <w:sz w:val="28"/>
          <w:szCs w:val="28"/>
        </w:rPr>
        <w:t>Зако</w:t>
      </w:r>
      <w:r w:rsidR="00035448">
        <w:rPr>
          <w:sz w:val="28"/>
          <w:szCs w:val="28"/>
        </w:rPr>
        <w:t>на Костромской области от 2</w:t>
      </w:r>
      <w:r w:rsidR="00615AB5">
        <w:rPr>
          <w:sz w:val="28"/>
          <w:szCs w:val="28"/>
        </w:rPr>
        <w:t>1</w:t>
      </w:r>
      <w:r w:rsidR="00035448">
        <w:rPr>
          <w:sz w:val="28"/>
          <w:szCs w:val="28"/>
        </w:rPr>
        <w:t xml:space="preserve"> декабря 201</w:t>
      </w:r>
      <w:r w:rsidR="00615AB5">
        <w:rPr>
          <w:sz w:val="28"/>
          <w:szCs w:val="28"/>
        </w:rPr>
        <w:t>2</w:t>
      </w:r>
      <w:r w:rsidR="00035448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</w:t>
      </w:r>
      <w:r w:rsidR="00405C2C">
        <w:rPr>
          <w:sz w:val="28"/>
          <w:szCs w:val="28"/>
        </w:rPr>
        <w:t xml:space="preserve">№ </w:t>
      </w:r>
      <w:r w:rsidR="00615AB5">
        <w:rPr>
          <w:sz w:val="28"/>
          <w:szCs w:val="28"/>
        </w:rPr>
        <w:t>31</w:t>
      </w:r>
      <w:r w:rsidR="00405C2C">
        <w:rPr>
          <w:sz w:val="28"/>
          <w:szCs w:val="28"/>
        </w:rPr>
        <w:t>8-5-ЗКО «Об областном бюджет</w:t>
      </w:r>
      <w:r w:rsidR="006A5F61">
        <w:rPr>
          <w:sz w:val="28"/>
          <w:szCs w:val="28"/>
        </w:rPr>
        <w:t>е на 201</w:t>
      </w:r>
      <w:r w:rsidR="00615AB5">
        <w:rPr>
          <w:sz w:val="28"/>
          <w:szCs w:val="28"/>
        </w:rPr>
        <w:t>3</w:t>
      </w:r>
      <w:r w:rsidR="006A5F61">
        <w:rPr>
          <w:sz w:val="28"/>
          <w:szCs w:val="28"/>
        </w:rPr>
        <w:t xml:space="preserve"> год»</w:t>
      </w:r>
      <w:r w:rsidR="00856D60">
        <w:rPr>
          <w:sz w:val="28"/>
          <w:szCs w:val="28"/>
        </w:rPr>
        <w:t>, постановления администрации Костромской области</w:t>
      </w:r>
      <w:r w:rsidR="00035448">
        <w:rPr>
          <w:sz w:val="28"/>
          <w:szCs w:val="28"/>
        </w:rPr>
        <w:t xml:space="preserve"> от 29 января 2008 года</w:t>
      </w:r>
      <w:r w:rsidR="00856D60">
        <w:rPr>
          <w:sz w:val="28"/>
          <w:szCs w:val="28"/>
        </w:rPr>
        <w:t xml:space="preserve"> № 15-а «О порядке осуществления органами государственной власти Костромской области, Костромским областным фондом обязательного медицинского страхования и (или) находящимися в их ведении бюджетными учреждениями бюджетных полномочий главных</w:t>
      </w:r>
      <w:proofErr w:type="gramEnd"/>
      <w:r w:rsidR="00856D60">
        <w:rPr>
          <w:sz w:val="28"/>
          <w:szCs w:val="28"/>
        </w:rPr>
        <w:t xml:space="preserve"> администраторов доходов бюджетов бюджетной системы Российской Федерации»</w:t>
      </w:r>
      <w:r w:rsidR="00B863C6">
        <w:rPr>
          <w:sz w:val="28"/>
          <w:szCs w:val="28"/>
        </w:rPr>
        <w:t>, приказываю:</w:t>
      </w:r>
    </w:p>
    <w:p w:rsidR="00E94239" w:rsidRPr="0091055E" w:rsidRDefault="00E94239" w:rsidP="00E94239">
      <w:pPr>
        <w:jc w:val="both"/>
        <w:rPr>
          <w:szCs w:val="28"/>
        </w:rPr>
      </w:pPr>
      <w:r>
        <w:t xml:space="preserve">      </w:t>
      </w:r>
    </w:p>
    <w:p w:rsidR="00C93270" w:rsidRPr="00E16CAE" w:rsidRDefault="00856D60" w:rsidP="00E16CAE">
      <w:pPr>
        <w:numPr>
          <w:ilvl w:val="0"/>
          <w:numId w:val="9"/>
        </w:numPr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  <w:r w:rsidRPr="004D73AA">
        <w:rPr>
          <w:sz w:val="28"/>
          <w:szCs w:val="28"/>
        </w:rPr>
        <w:t>Закрепить в 201</w:t>
      </w:r>
      <w:r w:rsidR="00615AB5">
        <w:rPr>
          <w:sz w:val="28"/>
          <w:szCs w:val="28"/>
        </w:rPr>
        <w:t>3</w:t>
      </w:r>
      <w:r w:rsidRPr="004D73AA">
        <w:rPr>
          <w:sz w:val="28"/>
          <w:szCs w:val="28"/>
        </w:rPr>
        <w:t xml:space="preserve"> году за деп</w:t>
      </w:r>
      <w:r w:rsidR="00372416" w:rsidRPr="004D73AA">
        <w:rPr>
          <w:sz w:val="28"/>
          <w:szCs w:val="28"/>
        </w:rPr>
        <w:t xml:space="preserve">артаментом финансового контроля </w:t>
      </w:r>
      <w:r w:rsidRPr="004D73AA">
        <w:rPr>
          <w:sz w:val="28"/>
          <w:szCs w:val="28"/>
        </w:rPr>
        <w:t xml:space="preserve">Костромской области </w:t>
      </w:r>
      <w:r w:rsidR="00E16CAE">
        <w:rPr>
          <w:sz w:val="28"/>
          <w:szCs w:val="28"/>
        </w:rPr>
        <w:t xml:space="preserve">бюджетные </w:t>
      </w:r>
      <w:r w:rsidRPr="004D73AA">
        <w:rPr>
          <w:sz w:val="28"/>
          <w:szCs w:val="28"/>
        </w:rPr>
        <w:t>полномочия администратора доходов</w:t>
      </w:r>
      <w:r w:rsidR="00E16CAE">
        <w:rPr>
          <w:sz w:val="28"/>
          <w:szCs w:val="28"/>
        </w:rPr>
        <w:t xml:space="preserve"> по взысканию</w:t>
      </w:r>
      <w:r w:rsidR="004D73AA">
        <w:rPr>
          <w:sz w:val="28"/>
          <w:szCs w:val="28"/>
        </w:rPr>
        <w:t xml:space="preserve"> штрафов</w:t>
      </w:r>
      <w:r w:rsidR="00E16CAE">
        <w:rPr>
          <w:sz w:val="28"/>
          <w:szCs w:val="28"/>
        </w:rPr>
        <w:t xml:space="preserve"> </w:t>
      </w:r>
      <w:r w:rsidR="00372416" w:rsidRPr="00E16CAE">
        <w:rPr>
          <w:sz w:val="28"/>
          <w:szCs w:val="28"/>
        </w:rPr>
        <w:t>по делам об административных правонарушениях, за которые предусмотрены штрафные санкции в соответствии с законодательством Российской Федерации и Костромской области.</w:t>
      </w:r>
    </w:p>
    <w:p w:rsidR="00856D60" w:rsidRDefault="001D39FF" w:rsidP="00C55AF7">
      <w:pPr>
        <w:pStyle w:val="3"/>
        <w:numPr>
          <w:ilvl w:val="0"/>
          <w:numId w:val="9"/>
        </w:numPr>
        <w:jc w:val="both"/>
        <w:rPr>
          <w:b w:val="0"/>
        </w:rPr>
      </w:pPr>
      <w:r>
        <w:rPr>
          <w:b w:val="0"/>
          <w:szCs w:val="28"/>
        </w:rPr>
        <w:t>Утвердить Перечень</w:t>
      </w:r>
      <w:r w:rsidR="00856D60">
        <w:rPr>
          <w:b w:val="0"/>
          <w:szCs w:val="28"/>
        </w:rPr>
        <w:t xml:space="preserve"> </w:t>
      </w:r>
      <w:r>
        <w:rPr>
          <w:b w:val="0"/>
        </w:rPr>
        <w:t xml:space="preserve">доходов </w:t>
      </w:r>
      <w:r w:rsidR="00143449" w:rsidRPr="00143449">
        <w:rPr>
          <w:b w:val="0"/>
        </w:rPr>
        <w:t>областного (местного) бюджета</w:t>
      </w:r>
      <w:r>
        <w:rPr>
          <w:b w:val="0"/>
        </w:rPr>
        <w:t xml:space="preserve"> Костромской области, полномочия по администрированию которых  возлага</w:t>
      </w:r>
      <w:r w:rsidR="00615AB5">
        <w:rPr>
          <w:b w:val="0"/>
        </w:rPr>
        <w:t>ю</w:t>
      </w:r>
      <w:r>
        <w:rPr>
          <w:b w:val="0"/>
        </w:rPr>
        <w:t>тся на департамент финансового контроля Костромской области</w:t>
      </w:r>
      <w:r w:rsidR="00143449">
        <w:rPr>
          <w:b w:val="0"/>
        </w:rPr>
        <w:t>,</w:t>
      </w:r>
      <w:r>
        <w:rPr>
          <w:b w:val="0"/>
        </w:rPr>
        <w:t xml:space="preserve"> согласно приложению к настоящему приказу.</w:t>
      </w:r>
    </w:p>
    <w:p w:rsidR="001D39FF" w:rsidRDefault="001D39FF" w:rsidP="001D39FF">
      <w:pPr>
        <w:numPr>
          <w:ilvl w:val="0"/>
          <w:numId w:val="9"/>
        </w:numPr>
        <w:jc w:val="both"/>
        <w:rPr>
          <w:sz w:val="28"/>
          <w:szCs w:val="28"/>
        </w:rPr>
      </w:pPr>
      <w:r w:rsidRPr="001D39FF">
        <w:rPr>
          <w:sz w:val="28"/>
          <w:szCs w:val="28"/>
        </w:rPr>
        <w:t xml:space="preserve">Обеспечить </w:t>
      </w:r>
      <w:r w:rsidR="00615AB5">
        <w:rPr>
          <w:sz w:val="28"/>
          <w:szCs w:val="28"/>
        </w:rPr>
        <w:t>ведение</w:t>
      </w:r>
      <w:r w:rsidRPr="001D39FF">
        <w:rPr>
          <w:sz w:val="28"/>
          <w:szCs w:val="28"/>
        </w:rPr>
        <w:t xml:space="preserve"> лицев</w:t>
      </w:r>
      <w:r w:rsidR="00615AB5">
        <w:rPr>
          <w:sz w:val="28"/>
          <w:szCs w:val="28"/>
        </w:rPr>
        <w:t>ых</w:t>
      </w:r>
      <w:r w:rsidRPr="001D39FF">
        <w:rPr>
          <w:sz w:val="28"/>
          <w:szCs w:val="28"/>
        </w:rPr>
        <w:t xml:space="preserve"> счет</w:t>
      </w:r>
      <w:r w:rsidR="00615AB5">
        <w:rPr>
          <w:sz w:val="28"/>
          <w:szCs w:val="28"/>
        </w:rPr>
        <w:t>ов</w:t>
      </w:r>
      <w:r w:rsidRPr="001D39FF">
        <w:rPr>
          <w:sz w:val="28"/>
          <w:szCs w:val="28"/>
        </w:rPr>
        <w:t xml:space="preserve"> </w:t>
      </w:r>
      <w:r>
        <w:rPr>
          <w:sz w:val="28"/>
          <w:szCs w:val="28"/>
        </w:rPr>
        <w:t>для учета операций администратора доходов бюджетов в соответствии с требованиями приказа Федерального казначейства от 07 октября 2008 года № 7н «О порядке открытия и ведения лицевых счетов федеральным казначейством и его территориальными органами».</w:t>
      </w:r>
    </w:p>
    <w:p w:rsidR="00EE0056" w:rsidRDefault="00EE0056" w:rsidP="00EE0056">
      <w:pPr>
        <w:ind w:left="825"/>
        <w:jc w:val="both"/>
        <w:rPr>
          <w:sz w:val="28"/>
          <w:szCs w:val="28"/>
        </w:rPr>
      </w:pPr>
    </w:p>
    <w:p w:rsidR="001D39FF" w:rsidRDefault="001D39FF" w:rsidP="001D39FF">
      <w:pPr>
        <w:numPr>
          <w:ilvl w:val="0"/>
          <w:numId w:val="9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 xml:space="preserve">Довести до плательщиков сведения о реквизитах счета, открытого управлению Федерального казначейства по Костромской области для учета поступлений и распределения между бюджетами, а также информацию о заполнении расчетных документов в соответствии с требованиями </w:t>
      </w:r>
      <w:r w:rsidR="00FC4946">
        <w:rPr>
          <w:sz w:val="28"/>
          <w:szCs w:val="28"/>
        </w:rPr>
        <w:t>приказа Министерства финансов</w:t>
      </w:r>
      <w:r w:rsidR="00AB5A71">
        <w:rPr>
          <w:sz w:val="28"/>
          <w:szCs w:val="28"/>
        </w:rPr>
        <w:t xml:space="preserve"> Российской Федерации от 24 ноября 2004 года № 106н «Об утверждении Правил указания информации в полях расчетных документов на перечисление налогов, сборов и иных платежей в</w:t>
      </w:r>
      <w:proofErr w:type="gramEnd"/>
      <w:r w:rsidR="00AB5A71">
        <w:rPr>
          <w:sz w:val="28"/>
          <w:szCs w:val="28"/>
        </w:rPr>
        <w:t xml:space="preserve"> бюджетную систему Российской Федерации».</w:t>
      </w:r>
    </w:p>
    <w:p w:rsidR="00944CA8" w:rsidRPr="00EF2B3E" w:rsidRDefault="0063409B" w:rsidP="00EF2B3E">
      <w:pPr>
        <w:numPr>
          <w:ilvl w:val="0"/>
          <w:numId w:val="9"/>
        </w:numPr>
        <w:jc w:val="both"/>
        <w:rPr>
          <w:sz w:val="28"/>
          <w:szCs w:val="28"/>
        </w:rPr>
      </w:pPr>
      <w:r w:rsidRPr="00EF2B3E">
        <w:rPr>
          <w:sz w:val="28"/>
          <w:szCs w:val="28"/>
        </w:rPr>
        <w:t>Принима</w:t>
      </w:r>
      <w:r w:rsidR="000B67AA" w:rsidRPr="00EF2B3E">
        <w:rPr>
          <w:sz w:val="28"/>
          <w:szCs w:val="28"/>
        </w:rPr>
        <w:t>т</w:t>
      </w:r>
      <w:r w:rsidRPr="00EF2B3E">
        <w:rPr>
          <w:sz w:val="28"/>
          <w:szCs w:val="28"/>
        </w:rPr>
        <w:t>ь</w:t>
      </w:r>
      <w:r w:rsidR="000B67AA" w:rsidRPr="00EF2B3E">
        <w:rPr>
          <w:sz w:val="28"/>
          <w:szCs w:val="28"/>
        </w:rPr>
        <w:t xml:space="preserve"> решения</w:t>
      </w:r>
      <w:r w:rsidR="000B67AA" w:rsidRPr="00EF2B3E">
        <w:rPr>
          <w:color w:val="FF0000"/>
          <w:sz w:val="28"/>
          <w:szCs w:val="28"/>
        </w:rPr>
        <w:t xml:space="preserve"> </w:t>
      </w:r>
      <w:r w:rsidR="00944CA8">
        <w:t xml:space="preserve"> </w:t>
      </w:r>
      <w:r w:rsidR="00EF2B3E" w:rsidRPr="00EF2B3E">
        <w:rPr>
          <w:sz w:val="28"/>
          <w:szCs w:val="28"/>
        </w:rPr>
        <w:t>о возврате излишне уплаченных (взысканных) платежей в бюджет, пеней и штрафов, а также процентов за несвоевременное осуществление такого возврата и процентов, начисленных на излишне взысканные суммы</w:t>
      </w:r>
      <w:r w:rsidR="00EF2B3E">
        <w:rPr>
          <w:sz w:val="28"/>
          <w:szCs w:val="28"/>
        </w:rPr>
        <w:t xml:space="preserve"> </w:t>
      </w:r>
      <w:r w:rsidR="00414E67" w:rsidRPr="00EF2B3E">
        <w:rPr>
          <w:sz w:val="28"/>
          <w:szCs w:val="28"/>
        </w:rPr>
        <w:t>и представлять</w:t>
      </w:r>
      <w:r w:rsidR="00944CA8" w:rsidRPr="00EF2B3E">
        <w:rPr>
          <w:sz w:val="28"/>
          <w:szCs w:val="28"/>
        </w:rPr>
        <w:t xml:space="preserve"> в Управление Федерального казначейства по Костромской области заявки на возврат для его осуществления в порядке, установленном Министерство</w:t>
      </w:r>
      <w:r w:rsidR="00414E67" w:rsidRPr="00EF2B3E">
        <w:rPr>
          <w:sz w:val="28"/>
          <w:szCs w:val="28"/>
        </w:rPr>
        <w:t>м финансов Российской Федерации.</w:t>
      </w:r>
    </w:p>
    <w:p w:rsidR="00944CA8" w:rsidRPr="00414E67" w:rsidRDefault="00414E67" w:rsidP="00414E67">
      <w:pPr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Принимать</w:t>
      </w:r>
      <w:r w:rsidR="00944CA8" w:rsidRPr="00414E67">
        <w:rPr>
          <w:sz w:val="28"/>
          <w:szCs w:val="28"/>
        </w:rPr>
        <w:t xml:space="preserve"> решения о зачете (уточнении) платежей в бюджеты бюджетной системы Росс</w:t>
      </w:r>
      <w:r>
        <w:rPr>
          <w:sz w:val="28"/>
          <w:szCs w:val="28"/>
        </w:rPr>
        <w:t>ийской Федерации и представлять</w:t>
      </w:r>
      <w:r w:rsidR="00944CA8" w:rsidRPr="00414E67">
        <w:rPr>
          <w:sz w:val="28"/>
          <w:szCs w:val="28"/>
        </w:rPr>
        <w:t xml:space="preserve"> уведомления в Управление Федерального казн</w:t>
      </w:r>
      <w:r>
        <w:rPr>
          <w:sz w:val="28"/>
          <w:szCs w:val="28"/>
        </w:rPr>
        <w:t>ачейства по Костромской области.</w:t>
      </w:r>
    </w:p>
    <w:p w:rsidR="00A733E3" w:rsidRDefault="00A733E3" w:rsidP="00A733E3">
      <w:pPr>
        <w:numPr>
          <w:ilvl w:val="0"/>
          <w:numId w:val="9"/>
        </w:num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proofErr w:type="gramStart"/>
      <w:r>
        <w:rPr>
          <w:sz w:val="28"/>
          <w:szCs w:val="28"/>
        </w:rPr>
        <w:t>Срок принятия решения о возврате суммы излишне уплаченных платежей в бюджет (зачете платежей) на основании заявления плательщика и других документов, необходимых администратору для принятия решений о возврате (зачете), а также представления соответствующей заявки на возврат (уведомления) в Управление Федерального казначейства по Костромской области, не должен превышать 30 календарных дней со дня получения администратором доходов бюджета заявления о зачете (возврате) платежей.</w:t>
      </w:r>
      <w:proofErr w:type="gramEnd"/>
    </w:p>
    <w:p w:rsidR="00A733E3" w:rsidRDefault="00A733E3" w:rsidP="00A733E3">
      <w:pPr>
        <w:numPr>
          <w:ilvl w:val="0"/>
          <w:numId w:val="9"/>
        </w:num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Срок принятия решения об уточнении платежей в бюджетную систему Российской Федерации и представления уведомления в Управление Федерального казначейства по Костромской области не должен превышать 30 календарных дней со дня получения от Управления Федерального казначейства по Костромской области</w:t>
      </w:r>
      <w:r w:rsidR="00615AB5">
        <w:rPr>
          <w:sz w:val="28"/>
          <w:szCs w:val="28"/>
        </w:rPr>
        <w:t>,</w:t>
      </w:r>
      <w:r>
        <w:rPr>
          <w:sz w:val="28"/>
          <w:szCs w:val="28"/>
        </w:rPr>
        <w:t xml:space="preserve"> информации о зачислении платежей на невыясненные поступления.</w:t>
      </w:r>
    </w:p>
    <w:p w:rsidR="00E94239" w:rsidRPr="00AB5A71" w:rsidRDefault="00E94239" w:rsidP="00AB5A71">
      <w:pPr>
        <w:numPr>
          <w:ilvl w:val="0"/>
          <w:numId w:val="9"/>
        </w:numPr>
        <w:rPr>
          <w:sz w:val="28"/>
          <w:szCs w:val="28"/>
        </w:rPr>
      </w:pPr>
      <w:proofErr w:type="gramStart"/>
      <w:r w:rsidRPr="00AB5A71">
        <w:rPr>
          <w:sz w:val="28"/>
          <w:szCs w:val="28"/>
        </w:rPr>
        <w:t>Контроль за</w:t>
      </w:r>
      <w:proofErr w:type="gramEnd"/>
      <w:r w:rsidRPr="00AB5A71">
        <w:rPr>
          <w:sz w:val="28"/>
          <w:szCs w:val="28"/>
        </w:rPr>
        <w:t xml:space="preserve"> исполнением настоящего приказа оставляю за собой.</w:t>
      </w:r>
    </w:p>
    <w:p w:rsidR="00E94239" w:rsidRPr="00856D60" w:rsidRDefault="00E94239" w:rsidP="00E94239">
      <w:pPr>
        <w:pStyle w:val="a9"/>
        <w:spacing w:after="0"/>
        <w:ind w:left="0" w:firstLine="708"/>
        <w:jc w:val="both"/>
        <w:rPr>
          <w:sz w:val="28"/>
          <w:szCs w:val="28"/>
        </w:rPr>
      </w:pPr>
    </w:p>
    <w:p w:rsidR="00E94239" w:rsidRDefault="00E94239" w:rsidP="00E94239">
      <w:pPr>
        <w:pStyle w:val="a9"/>
        <w:spacing w:after="0"/>
        <w:ind w:left="0" w:firstLine="708"/>
        <w:jc w:val="both"/>
        <w:rPr>
          <w:sz w:val="28"/>
          <w:szCs w:val="28"/>
        </w:rPr>
      </w:pPr>
    </w:p>
    <w:p w:rsidR="00195402" w:rsidRDefault="00195402" w:rsidP="00D31610">
      <w:pPr>
        <w:rPr>
          <w:sz w:val="28"/>
          <w:szCs w:val="28"/>
        </w:rPr>
      </w:pPr>
    </w:p>
    <w:p w:rsidR="00E94239" w:rsidRDefault="00195402" w:rsidP="00D31610">
      <w:pPr>
        <w:rPr>
          <w:sz w:val="28"/>
          <w:szCs w:val="28"/>
        </w:rPr>
      </w:pPr>
      <w:r>
        <w:rPr>
          <w:sz w:val="28"/>
          <w:szCs w:val="28"/>
        </w:rPr>
        <w:t xml:space="preserve">      Д</w:t>
      </w:r>
      <w:r w:rsidR="00E94239">
        <w:rPr>
          <w:sz w:val="28"/>
          <w:szCs w:val="28"/>
        </w:rPr>
        <w:t>иректор</w:t>
      </w:r>
      <w:r w:rsidR="00E74D1F">
        <w:rPr>
          <w:sz w:val="28"/>
          <w:szCs w:val="28"/>
        </w:rPr>
        <w:t xml:space="preserve"> </w:t>
      </w:r>
      <w:r w:rsidR="00E94239">
        <w:rPr>
          <w:sz w:val="28"/>
          <w:szCs w:val="28"/>
        </w:rPr>
        <w:t xml:space="preserve"> департамента  </w:t>
      </w:r>
      <w:r w:rsidR="00E74D1F">
        <w:rPr>
          <w:sz w:val="28"/>
          <w:szCs w:val="28"/>
        </w:rPr>
        <w:t xml:space="preserve">  </w:t>
      </w:r>
      <w:r w:rsidR="00D31610">
        <w:rPr>
          <w:sz w:val="28"/>
          <w:szCs w:val="28"/>
        </w:rPr>
        <w:t xml:space="preserve">  </w:t>
      </w:r>
      <w:r w:rsidR="00E94239">
        <w:rPr>
          <w:sz w:val="28"/>
          <w:szCs w:val="28"/>
        </w:rPr>
        <w:t xml:space="preserve">              </w:t>
      </w:r>
      <w:r w:rsidR="00D31610">
        <w:rPr>
          <w:sz w:val="28"/>
          <w:szCs w:val="28"/>
        </w:rPr>
        <w:t xml:space="preserve">     </w:t>
      </w:r>
      <w:r w:rsidR="00D31610">
        <w:rPr>
          <w:sz w:val="28"/>
          <w:szCs w:val="28"/>
        </w:rPr>
        <w:tab/>
        <w:t xml:space="preserve">               </w:t>
      </w:r>
      <w:r w:rsidR="00E9423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Н.А. Зверев</w:t>
      </w:r>
    </w:p>
    <w:p w:rsidR="005E40ED" w:rsidRDefault="005E40ED">
      <w:pPr>
        <w:rPr>
          <w:sz w:val="28"/>
        </w:rPr>
      </w:pPr>
    </w:p>
    <w:p w:rsidR="005E40ED" w:rsidRDefault="005E40ED">
      <w:pPr>
        <w:rPr>
          <w:sz w:val="28"/>
        </w:rPr>
      </w:pPr>
    </w:p>
    <w:p w:rsidR="005E40ED" w:rsidRDefault="005E40ED">
      <w:pPr>
        <w:rPr>
          <w:sz w:val="28"/>
        </w:rPr>
      </w:pPr>
    </w:p>
    <w:p w:rsidR="005E40ED" w:rsidRDefault="005E40ED">
      <w:pPr>
        <w:rPr>
          <w:sz w:val="28"/>
        </w:rPr>
      </w:pPr>
    </w:p>
    <w:p w:rsidR="009E302A" w:rsidRDefault="009E302A">
      <w:pPr>
        <w:rPr>
          <w:sz w:val="28"/>
        </w:rPr>
      </w:pPr>
    </w:p>
    <w:p w:rsidR="009E302A" w:rsidRDefault="009E302A">
      <w:pPr>
        <w:rPr>
          <w:sz w:val="28"/>
        </w:rPr>
      </w:pPr>
    </w:p>
    <w:p w:rsidR="005E40ED" w:rsidRDefault="005E40ED">
      <w:pPr>
        <w:rPr>
          <w:sz w:val="28"/>
        </w:rPr>
      </w:pPr>
    </w:p>
    <w:p w:rsidR="00615AB5" w:rsidRDefault="00615AB5">
      <w:pPr>
        <w:rPr>
          <w:sz w:val="28"/>
        </w:rPr>
      </w:pPr>
    </w:p>
    <w:p w:rsidR="00615AB5" w:rsidRDefault="00615AB5">
      <w:pPr>
        <w:rPr>
          <w:sz w:val="28"/>
        </w:rPr>
      </w:pPr>
    </w:p>
    <w:p w:rsidR="005E40ED" w:rsidRDefault="005E40ED">
      <w:pPr>
        <w:rPr>
          <w:sz w:val="28"/>
        </w:rPr>
      </w:pPr>
    </w:p>
    <w:p w:rsidR="003C4AF0" w:rsidRDefault="003C4AF0" w:rsidP="00E74D1F">
      <w:pPr>
        <w:jc w:val="right"/>
        <w:rPr>
          <w:sz w:val="28"/>
        </w:rPr>
      </w:pPr>
    </w:p>
    <w:p w:rsidR="003C4AF0" w:rsidRDefault="003C4AF0" w:rsidP="00E74D1F">
      <w:pPr>
        <w:jc w:val="right"/>
        <w:rPr>
          <w:sz w:val="28"/>
        </w:rPr>
      </w:pPr>
    </w:p>
    <w:p w:rsidR="005E40ED" w:rsidRDefault="00E74D1F" w:rsidP="00E74D1F">
      <w:pPr>
        <w:jc w:val="right"/>
        <w:rPr>
          <w:sz w:val="28"/>
        </w:rPr>
      </w:pPr>
      <w:r>
        <w:rPr>
          <w:sz w:val="28"/>
        </w:rPr>
        <w:t>Приложение</w:t>
      </w:r>
    </w:p>
    <w:p w:rsidR="00B841CE" w:rsidRDefault="00195402" w:rsidP="00E74D1F">
      <w:pPr>
        <w:jc w:val="right"/>
        <w:rPr>
          <w:sz w:val="28"/>
        </w:rPr>
      </w:pPr>
      <w:r>
        <w:rPr>
          <w:sz w:val="28"/>
        </w:rPr>
        <w:t xml:space="preserve">к приказу от </w:t>
      </w:r>
      <w:r w:rsidR="00AE5981">
        <w:rPr>
          <w:sz w:val="28"/>
        </w:rPr>
        <w:t>24</w:t>
      </w:r>
      <w:r w:rsidR="00B841CE">
        <w:rPr>
          <w:sz w:val="28"/>
        </w:rPr>
        <w:t>.1</w:t>
      </w:r>
      <w:r w:rsidR="00AE5981">
        <w:rPr>
          <w:sz w:val="28"/>
        </w:rPr>
        <w:t>2</w:t>
      </w:r>
      <w:r w:rsidR="00B841CE">
        <w:rPr>
          <w:sz w:val="28"/>
        </w:rPr>
        <w:t>.2012 г.</w:t>
      </w:r>
      <w:r w:rsidR="00B841CE" w:rsidRPr="00B841CE">
        <w:rPr>
          <w:sz w:val="28"/>
        </w:rPr>
        <w:t xml:space="preserve"> </w:t>
      </w:r>
      <w:r>
        <w:rPr>
          <w:sz w:val="28"/>
        </w:rPr>
        <w:t xml:space="preserve">№ </w:t>
      </w:r>
      <w:r w:rsidR="00AE5981">
        <w:rPr>
          <w:sz w:val="28"/>
        </w:rPr>
        <w:t>88</w:t>
      </w:r>
    </w:p>
    <w:p w:rsidR="002A2BBE" w:rsidRDefault="002A2BBE" w:rsidP="002A2BBE">
      <w:pPr>
        <w:jc w:val="right"/>
        <w:rPr>
          <w:sz w:val="28"/>
          <w:szCs w:val="28"/>
        </w:rPr>
      </w:pPr>
      <w:r w:rsidRPr="00484D87">
        <w:rPr>
          <w:sz w:val="28"/>
          <w:szCs w:val="28"/>
        </w:rPr>
        <w:t>«</w:t>
      </w:r>
      <w:r>
        <w:rPr>
          <w:sz w:val="28"/>
          <w:szCs w:val="28"/>
        </w:rPr>
        <w:t xml:space="preserve">О порядке осуществления полномочий администратора </w:t>
      </w:r>
    </w:p>
    <w:p w:rsidR="002A2BBE" w:rsidRDefault="002A2BBE" w:rsidP="002A2BBE">
      <w:pPr>
        <w:jc w:val="right"/>
        <w:rPr>
          <w:szCs w:val="28"/>
        </w:rPr>
      </w:pPr>
      <w:r>
        <w:rPr>
          <w:sz w:val="28"/>
          <w:szCs w:val="28"/>
        </w:rPr>
        <w:t>доходов в бюджетную систе</w:t>
      </w:r>
      <w:r w:rsidR="00174D5D">
        <w:rPr>
          <w:sz w:val="28"/>
          <w:szCs w:val="28"/>
        </w:rPr>
        <w:t>му Российской Ф</w:t>
      </w:r>
      <w:r>
        <w:rPr>
          <w:sz w:val="28"/>
          <w:szCs w:val="28"/>
        </w:rPr>
        <w:t>едерации</w:t>
      </w:r>
      <w:r w:rsidRPr="00484D87">
        <w:rPr>
          <w:szCs w:val="28"/>
        </w:rPr>
        <w:t>»</w:t>
      </w:r>
    </w:p>
    <w:p w:rsidR="002A2BBE" w:rsidRDefault="002A2BBE" w:rsidP="00E74D1F">
      <w:pPr>
        <w:jc w:val="right"/>
        <w:rPr>
          <w:sz w:val="28"/>
        </w:rPr>
      </w:pPr>
    </w:p>
    <w:p w:rsidR="0036087E" w:rsidRDefault="00B841CE" w:rsidP="00B841CE">
      <w:pPr>
        <w:jc w:val="center"/>
        <w:rPr>
          <w:b/>
          <w:sz w:val="28"/>
        </w:rPr>
      </w:pPr>
      <w:r>
        <w:rPr>
          <w:b/>
          <w:sz w:val="28"/>
        </w:rPr>
        <w:t>Перечень</w:t>
      </w:r>
    </w:p>
    <w:p w:rsidR="00B841CE" w:rsidRDefault="00B841CE" w:rsidP="00B841CE">
      <w:pPr>
        <w:jc w:val="center"/>
        <w:rPr>
          <w:b/>
          <w:sz w:val="28"/>
        </w:rPr>
      </w:pPr>
      <w:r>
        <w:rPr>
          <w:b/>
          <w:sz w:val="28"/>
        </w:rPr>
        <w:t>доходов областного</w:t>
      </w:r>
      <w:r w:rsidR="00143449">
        <w:rPr>
          <w:b/>
          <w:sz w:val="28"/>
        </w:rPr>
        <w:t xml:space="preserve"> (местного) </w:t>
      </w:r>
      <w:r>
        <w:rPr>
          <w:b/>
          <w:sz w:val="28"/>
        </w:rPr>
        <w:t>бюджета</w:t>
      </w:r>
      <w:r w:rsidR="00EB17BA">
        <w:rPr>
          <w:b/>
          <w:sz w:val="28"/>
        </w:rPr>
        <w:t xml:space="preserve"> Костромской области</w:t>
      </w:r>
      <w:r>
        <w:rPr>
          <w:b/>
          <w:sz w:val="28"/>
        </w:rPr>
        <w:t>, полномочия по администрированию которых</w:t>
      </w:r>
      <w:r w:rsidR="00AE5981">
        <w:rPr>
          <w:b/>
          <w:sz w:val="28"/>
        </w:rPr>
        <w:t>,</w:t>
      </w:r>
      <w:r>
        <w:rPr>
          <w:b/>
          <w:sz w:val="28"/>
        </w:rPr>
        <w:t xml:space="preserve">  возлага</w:t>
      </w:r>
      <w:r w:rsidR="00AE5981">
        <w:rPr>
          <w:b/>
          <w:sz w:val="28"/>
        </w:rPr>
        <w:t>ю</w:t>
      </w:r>
      <w:r>
        <w:rPr>
          <w:b/>
          <w:sz w:val="28"/>
        </w:rPr>
        <w:t>тся на департамент финансового контроля Костромской области</w:t>
      </w:r>
    </w:p>
    <w:p w:rsidR="00B841CE" w:rsidRDefault="00B841CE" w:rsidP="00B841CE">
      <w:pPr>
        <w:jc w:val="center"/>
        <w:rPr>
          <w:b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5669"/>
        <w:gridCol w:w="3651"/>
      </w:tblGrid>
      <w:tr w:rsidR="00B841CE" w:rsidRPr="002A2BBE" w:rsidTr="00143449">
        <w:tc>
          <w:tcPr>
            <w:tcW w:w="675" w:type="dxa"/>
          </w:tcPr>
          <w:p w:rsidR="00B841CE" w:rsidRPr="002A2BBE" w:rsidRDefault="00B841CE" w:rsidP="002A2BBE">
            <w:pPr>
              <w:jc w:val="both"/>
              <w:rPr>
                <w:sz w:val="28"/>
              </w:rPr>
            </w:pPr>
            <w:r w:rsidRPr="002A2BBE">
              <w:rPr>
                <w:sz w:val="28"/>
              </w:rPr>
              <w:t xml:space="preserve">№ </w:t>
            </w:r>
            <w:proofErr w:type="spellStart"/>
            <w:proofErr w:type="gramStart"/>
            <w:r w:rsidRPr="002A2BBE">
              <w:rPr>
                <w:sz w:val="28"/>
              </w:rPr>
              <w:t>п</w:t>
            </w:r>
            <w:proofErr w:type="spellEnd"/>
            <w:proofErr w:type="gramEnd"/>
            <w:r w:rsidRPr="002A2BBE">
              <w:rPr>
                <w:sz w:val="28"/>
              </w:rPr>
              <w:t>/</w:t>
            </w:r>
            <w:proofErr w:type="spellStart"/>
            <w:r w:rsidRPr="002A2BBE">
              <w:rPr>
                <w:sz w:val="28"/>
              </w:rPr>
              <w:t>п</w:t>
            </w:r>
            <w:proofErr w:type="spellEnd"/>
          </w:p>
        </w:tc>
        <w:tc>
          <w:tcPr>
            <w:tcW w:w="5669" w:type="dxa"/>
          </w:tcPr>
          <w:p w:rsidR="00B841CE" w:rsidRPr="002A2BBE" w:rsidRDefault="00B841CE" w:rsidP="002A2BBE">
            <w:pPr>
              <w:jc w:val="both"/>
              <w:rPr>
                <w:sz w:val="28"/>
              </w:rPr>
            </w:pPr>
            <w:r w:rsidRPr="002A2BBE">
              <w:rPr>
                <w:sz w:val="28"/>
              </w:rPr>
              <w:t>Наименование доходов</w:t>
            </w:r>
          </w:p>
        </w:tc>
        <w:tc>
          <w:tcPr>
            <w:tcW w:w="3651" w:type="dxa"/>
          </w:tcPr>
          <w:p w:rsidR="00B841CE" w:rsidRPr="002A2BBE" w:rsidRDefault="00B841CE" w:rsidP="002A2BBE">
            <w:pPr>
              <w:jc w:val="both"/>
              <w:rPr>
                <w:sz w:val="28"/>
              </w:rPr>
            </w:pPr>
            <w:r w:rsidRPr="002A2BBE">
              <w:rPr>
                <w:sz w:val="28"/>
              </w:rPr>
              <w:t>Код бюджетной классификации Российской Федерации</w:t>
            </w:r>
          </w:p>
        </w:tc>
      </w:tr>
      <w:tr w:rsidR="00B841CE" w:rsidRPr="002A2BBE" w:rsidTr="00143449">
        <w:tc>
          <w:tcPr>
            <w:tcW w:w="675" w:type="dxa"/>
          </w:tcPr>
          <w:p w:rsidR="00B841CE" w:rsidRPr="002A2BBE" w:rsidRDefault="00516A9D" w:rsidP="002A2BBE">
            <w:pPr>
              <w:jc w:val="center"/>
              <w:rPr>
                <w:sz w:val="28"/>
              </w:rPr>
            </w:pPr>
            <w:r w:rsidRPr="002A2BBE">
              <w:rPr>
                <w:sz w:val="28"/>
              </w:rPr>
              <w:t>1</w:t>
            </w:r>
          </w:p>
        </w:tc>
        <w:tc>
          <w:tcPr>
            <w:tcW w:w="5669" w:type="dxa"/>
          </w:tcPr>
          <w:p w:rsidR="003F5D74" w:rsidRPr="002A2BBE" w:rsidRDefault="00516A9D" w:rsidP="00B863C6">
            <w:pPr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2A2BBE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  <w:r w:rsidR="009F56C4">
              <w:rPr>
                <w:sz w:val="28"/>
              </w:rPr>
              <w:t xml:space="preserve"> (Закон Костромской области от 21.07.2008 № 352-4-ЗКО </w:t>
            </w:r>
            <w:r w:rsidR="009F56C4">
              <w:rPr>
                <w:sz w:val="28"/>
                <w:szCs w:val="28"/>
              </w:rPr>
              <w:t xml:space="preserve">(ред. от </w:t>
            </w:r>
            <w:r w:rsidR="00AE5981">
              <w:rPr>
                <w:sz w:val="28"/>
                <w:szCs w:val="28"/>
              </w:rPr>
              <w:t>26</w:t>
            </w:r>
            <w:r w:rsidR="009F56C4">
              <w:rPr>
                <w:sz w:val="28"/>
                <w:szCs w:val="28"/>
              </w:rPr>
              <w:t>.</w:t>
            </w:r>
            <w:r w:rsidR="00AE5981">
              <w:rPr>
                <w:sz w:val="28"/>
                <w:szCs w:val="28"/>
              </w:rPr>
              <w:t>11</w:t>
            </w:r>
            <w:r w:rsidR="009F56C4">
              <w:rPr>
                <w:sz w:val="28"/>
                <w:szCs w:val="28"/>
              </w:rPr>
              <w:t>.2012) "Кодекс Костромской области об административных правонарушениях").</w:t>
            </w:r>
          </w:p>
        </w:tc>
        <w:tc>
          <w:tcPr>
            <w:tcW w:w="3651" w:type="dxa"/>
          </w:tcPr>
          <w:p w:rsidR="00B841CE" w:rsidRPr="002A2BBE" w:rsidRDefault="00516A9D" w:rsidP="002A2BBE">
            <w:pPr>
              <w:jc w:val="both"/>
              <w:rPr>
                <w:sz w:val="28"/>
              </w:rPr>
            </w:pPr>
            <w:r w:rsidRPr="002A2BBE">
              <w:rPr>
                <w:sz w:val="28"/>
              </w:rPr>
              <w:t>837 1 16 90020 02 0000 140</w:t>
            </w:r>
          </w:p>
        </w:tc>
      </w:tr>
      <w:tr w:rsidR="00B841CE" w:rsidRPr="002A2BBE" w:rsidTr="00143449">
        <w:tc>
          <w:tcPr>
            <w:tcW w:w="675" w:type="dxa"/>
          </w:tcPr>
          <w:p w:rsidR="00B841CE" w:rsidRPr="002A2BBE" w:rsidRDefault="00C018E5" w:rsidP="002A2BBE">
            <w:pPr>
              <w:jc w:val="center"/>
              <w:rPr>
                <w:sz w:val="28"/>
              </w:rPr>
            </w:pPr>
            <w:r w:rsidRPr="002A2BBE">
              <w:rPr>
                <w:sz w:val="28"/>
              </w:rPr>
              <w:t>2</w:t>
            </w:r>
          </w:p>
        </w:tc>
        <w:tc>
          <w:tcPr>
            <w:tcW w:w="5669" w:type="dxa"/>
          </w:tcPr>
          <w:p w:rsidR="003F5D74" w:rsidRPr="002A2BBE" w:rsidRDefault="00C018E5" w:rsidP="00B863C6">
            <w:pPr>
              <w:jc w:val="both"/>
              <w:rPr>
                <w:sz w:val="28"/>
              </w:rPr>
            </w:pPr>
            <w:r w:rsidRPr="002A2BBE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  <w:r w:rsidR="00886C94">
              <w:rPr>
                <w:sz w:val="28"/>
              </w:rPr>
              <w:t xml:space="preserve"> (Закон Костромской области от 21.07.2008 № 352-4-ЗКО </w:t>
            </w:r>
            <w:r w:rsidR="00886C94">
              <w:rPr>
                <w:sz w:val="28"/>
                <w:szCs w:val="28"/>
              </w:rPr>
              <w:t xml:space="preserve">(ред. от </w:t>
            </w:r>
            <w:r w:rsidR="003F5D74">
              <w:rPr>
                <w:sz w:val="28"/>
                <w:szCs w:val="28"/>
              </w:rPr>
              <w:t>26</w:t>
            </w:r>
            <w:r w:rsidR="00886C94">
              <w:rPr>
                <w:sz w:val="28"/>
                <w:szCs w:val="28"/>
              </w:rPr>
              <w:t>.</w:t>
            </w:r>
            <w:r w:rsidR="003F5D74">
              <w:rPr>
                <w:sz w:val="28"/>
                <w:szCs w:val="28"/>
              </w:rPr>
              <w:t>11</w:t>
            </w:r>
            <w:r w:rsidR="00886C94">
              <w:rPr>
                <w:sz w:val="28"/>
                <w:szCs w:val="28"/>
              </w:rPr>
              <w:t>.2012) "Кодекс Костромской области об административных правонарушениях").</w:t>
            </w:r>
          </w:p>
        </w:tc>
        <w:tc>
          <w:tcPr>
            <w:tcW w:w="3651" w:type="dxa"/>
          </w:tcPr>
          <w:p w:rsidR="00B841CE" w:rsidRPr="002A2BBE" w:rsidRDefault="00C018E5" w:rsidP="002A2BBE">
            <w:pPr>
              <w:jc w:val="both"/>
              <w:rPr>
                <w:sz w:val="28"/>
              </w:rPr>
            </w:pPr>
            <w:r w:rsidRPr="002A2BBE">
              <w:rPr>
                <w:sz w:val="28"/>
              </w:rPr>
              <w:t>837 1 16 90040 04 0000 140</w:t>
            </w:r>
          </w:p>
        </w:tc>
      </w:tr>
      <w:tr w:rsidR="00B841CE" w:rsidRPr="002A2BBE" w:rsidTr="00143449">
        <w:trPr>
          <w:trHeight w:val="2767"/>
        </w:trPr>
        <w:tc>
          <w:tcPr>
            <w:tcW w:w="675" w:type="dxa"/>
          </w:tcPr>
          <w:p w:rsidR="00B841CE" w:rsidRPr="002A2BBE" w:rsidRDefault="00C018E5" w:rsidP="002A2BBE">
            <w:pPr>
              <w:jc w:val="center"/>
              <w:rPr>
                <w:sz w:val="28"/>
              </w:rPr>
            </w:pPr>
            <w:r w:rsidRPr="002A2BBE">
              <w:rPr>
                <w:sz w:val="28"/>
              </w:rPr>
              <w:t>3</w:t>
            </w:r>
          </w:p>
        </w:tc>
        <w:tc>
          <w:tcPr>
            <w:tcW w:w="5669" w:type="dxa"/>
          </w:tcPr>
          <w:p w:rsidR="003F5D74" w:rsidRPr="002A2BBE" w:rsidRDefault="00EB17BA" w:rsidP="00B863C6">
            <w:pPr>
              <w:jc w:val="both"/>
              <w:rPr>
                <w:sz w:val="28"/>
              </w:rPr>
            </w:pPr>
            <w:r w:rsidRPr="002A2BBE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  <w:r w:rsidR="00886C94">
              <w:rPr>
                <w:sz w:val="28"/>
              </w:rPr>
              <w:t xml:space="preserve"> (Закон Костромской области от 21.07.2008 № 352-4-ЗКО </w:t>
            </w:r>
            <w:r w:rsidR="00886C94">
              <w:rPr>
                <w:sz w:val="28"/>
                <w:szCs w:val="28"/>
              </w:rPr>
              <w:t xml:space="preserve">(ред. от </w:t>
            </w:r>
            <w:r w:rsidR="003F5D74">
              <w:rPr>
                <w:sz w:val="28"/>
                <w:szCs w:val="28"/>
              </w:rPr>
              <w:t>26</w:t>
            </w:r>
            <w:r w:rsidR="00886C94">
              <w:rPr>
                <w:sz w:val="28"/>
                <w:szCs w:val="28"/>
              </w:rPr>
              <w:t>.</w:t>
            </w:r>
            <w:r w:rsidR="003F5D74">
              <w:rPr>
                <w:sz w:val="28"/>
                <w:szCs w:val="28"/>
              </w:rPr>
              <w:t>11</w:t>
            </w:r>
            <w:r w:rsidR="00886C94">
              <w:rPr>
                <w:sz w:val="28"/>
                <w:szCs w:val="28"/>
              </w:rPr>
              <w:t>.2012) "Кодекс Костромской области об административных правонарушениях").</w:t>
            </w:r>
          </w:p>
        </w:tc>
        <w:tc>
          <w:tcPr>
            <w:tcW w:w="3651" w:type="dxa"/>
          </w:tcPr>
          <w:p w:rsidR="00B841CE" w:rsidRPr="002A2BBE" w:rsidRDefault="00EB17BA" w:rsidP="002A2BBE">
            <w:pPr>
              <w:jc w:val="both"/>
              <w:rPr>
                <w:sz w:val="28"/>
              </w:rPr>
            </w:pPr>
            <w:r w:rsidRPr="002A2BBE">
              <w:rPr>
                <w:sz w:val="28"/>
              </w:rPr>
              <w:t>837 1 16 90050 05 0000 140</w:t>
            </w:r>
          </w:p>
        </w:tc>
      </w:tr>
      <w:tr w:rsidR="00EB17BA" w:rsidRPr="002A2BBE" w:rsidTr="00143449">
        <w:tc>
          <w:tcPr>
            <w:tcW w:w="675" w:type="dxa"/>
          </w:tcPr>
          <w:p w:rsidR="00EB17BA" w:rsidRPr="002A2BBE" w:rsidRDefault="00EB17BA" w:rsidP="002A2BBE">
            <w:pPr>
              <w:jc w:val="center"/>
              <w:rPr>
                <w:sz w:val="28"/>
              </w:rPr>
            </w:pPr>
            <w:r w:rsidRPr="002A2BBE">
              <w:rPr>
                <w:sz w:val="28"/>
              </w:rPr>
              <w:t>4</w:t>
            </w:r>
          </w:p>
        </w:tc>
        <w:tc>
          <w:tcPr>
            <w:tcW w:w="5669" w:type="dxa"/>
          </w:tcPr>
          <w:p w:rsidR="00EB17BA" w:rsidRDefault="00EB17BA" w:rsidP="003F5D74">
            <w:pPr>
              <w:autoSpaceDE w:val="0"/>
              <w:autoSpaceDN w:val="0"/>
              <w:adjustRightInd w:val="0"/>
              <w:ind w:left="34"/>
              <w:jc w:val="both"/>
              <w:rPr>
                <w:sz w:val="28"/>
                <w:szCs w:val="28"/>
              </w:rPr>
            </w:pPr>
            <w:r w:rsidRPr="002A2BBE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субъектов Российской Федерации</w:t>
            </w:r>
            <w:r w:rsidR="004271A1">
              <w:rPr>
                <w:sz w:val="28"/>
              </w:rPr>
              <w:t xml:space="preserve"> </w:t>
            </w:r>
            <w:r w:rsidR="004271A1">
              <w:rPr>
                <w:sz w:val="28"/>
                <w:szCs w:val="28"/>
              </w:rPr>
              <w:t>(</w:t>
            </w:r>
            <w:r w:rsidR="003F5D74">
              <w:rPr>
                <w:sz w:val="28"/>
                <w:szCs w:val="28"/>
              </w:rPr>
              <w:t>"</w:t>
            </w:r>
            <w:r w:rsidR="00925709">
              <w:rPr>
                <w:sz w:val="28"/>
                <w:szCs w:val="28"/>
              </w:rPr>
              <w:t>Кодекс Российской Федерации об административных правонарушениях</w:t>
            </w:r>
            <w:r w:rsidR="003F5D74">
              <w:rPr>
                <w:sz w:val="28"/>
                <w:szCs w:val="28"/>
              </w:rPr>
              <w:t>"</w:t>
            </w:r>
            <w:r w:rsidR="00925709">
              <w:rPr>
                <w:sz w:val="28"/>
                <w:szCs w:val="28"/>
              </w:rPr>
              <w:t xml:space="preserve"> от 30.12.2001 </w:t>
            </w:r>
            <w:r w:rsidR="004271A1">
              <w:rPr>
                <w:sz w:val="28"/>
                <w:szCs w:val="28"/>
              </w:rPr>
              <w:t>№</w:t>
            </w:r>
            <w:r w:rsidR="00925709">
              <w:rPr>
                <w:sz w:val="28"/>
                <w:szCs w:val="28"/>
              </w:rPr>
              <w:t xml:space="preserve"> 195-ФЗ</w:t>
            </w:r>
            <w:r w:rsidR="004271A1">
              <w:rPr>
                <w:sz w:val="28"/>
                <w:szCs w:val="28"/>
              </w:rPr>
              <w:t>).</w:t>
            </w:r>
          </w:p>
          <w:p w:rsidR="00B863C6" w:rsidRPr="002A2BBE" w:rsidRDefault="00B863C6" w:rsidP="003F5D74">
            <w:pPr>
              <w:autoSpaceDE w:val="0"/>
              <w:autoSpaceDN w:val="0"/>
              <w:adjustRightInd w:val="0"/>
              <w:ind w:left="34"/>
              <w:jc w:val="both"/>
              <w:rPr>
                <w:sz w:val="28"/>
              </w:rPr>
            </w:pPr>
          </w:p>
        </w:tc>
        <w:tc>
          <w:tcPr>
            <w:tcW w:w="3651" w:type="dxa"/>
          </w:tcPr>
          <w:p w:rsidR="00EB17BA" w:rsidRPr="002A2BBE" w:rsidRDefault="00EB17BA" w:rsidP="002A2BBE">
            <w:pPr>
              <w:jc w:val="both"/>
              <w:rPr>
                <w:sz w:val="28"/>
              </w:rPr>
            </w:pPr>
            <w:r w:rsidRPr="002A2BBE">
              <w:rPr>
                <w:sz w:val="28"/>
              </w:rPr>
              <w:t>837 1 16 33020 02 0000 140</w:t>
            </w:r>
          </w:p>
        </w:tc>
      </w:tr>
      <w:tr w:rsidR="009E302A" w:rsidRPr="002A2BBE" w:rsidTr="00143449">
        <w:tc>
          <w:tcPr>
            <w:tcW w:w="675" w:type="dxa"/>
          </w:tcPr>
          <w:p w:rsidR="009E302A" w:rsidRDefault="00143449" w:rsidP="002A2BBE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5</w:t>
            </w:r>
          </w:p>
        </w:tc>
        <w:tc>
          <w:tcPr>
            <w:tcW w:w="5669" w:type="dxa"/>
          </w:tcPr>
          <w:p w:rsidR="009E302A" w:rsidRDefault="009E302A" w:rsidP="009E302A">
            <w:pPr>
              <w:jc w:val="both"/>
              <w:rPr>
                <w:sz w:val="28"/>
              </w:rPr>
            </w:pPr>
            <w:r w:rsidRPr="002A2BBE">
              <w:rPr>
                <w:sz w:val="28"/>
              </w:rPr>
              <w:t xml:space="preserve"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</w:t>
            </w:r>
            <w:r>
              <w:rPr>
                <w:sz w:val="28"/>
              </w:rPr>
              <w:t>поселений</w:t>
            </w:r>
            <w:r w:rsidR="004271A1">
              <w:rPr>
                <w:sz w:val="28"/>
              </w:rPr>
              <w:t xml:space="preserve"> </w:t>
            </w:r>
            <w:r w:rsidR="004271A1">
              <w:rPr>
                <w:sz w:val="28"/>
                <w:szCs w:val="28"/>
              </w:rPr>
              <w:t>(</w:t>
            </w:r>
            <w:r w:rsidR="003F5D74">
              <w:rPr>
                <w:sz w:val="28"/>
                <w:szCs w:val="28"/>
              </w:rPr>
              <w:t>"</w:t>
            </w:r>
            <w:r w:rsidR="004271A1">
              <w:rPr>
                <w:sz w:val="28"/>
                <w:szCs w:val="28"/>
              </w:rPr>
              <w:t>Кодекс Российской Федерации об административных правонарушениях</w:t>
            </w:r>
            <w:r w:rsidR="003F5D74">
              <w:rPr>
                <w:sz w:val="28"/>
                <w:szCs w:val="28"/>
              </w:rPr>
              <w:t>"</w:t>
            </w:r>
            <w:r w:rsidR="004271A1">
              <w:rPr>
                <w:sz w:val="28"/>
                <w:szCs w:val="28"/>
              </w:rPr>
              <w:t xml:space="preserve"> от 30.12.2001 № 195-ФЗ).</w:t>
            </w:r>
          </w:p>
        </w:tc>
        <w:tc>
          <w:tcPr>
            <w:tcW w:w="3651" w:type="dxa"/>
          </w:tcPr>
          <w:p w:rsidR="009E302A" w:rsidRPr="009E302A" w:rsidRDefault="009E302A" w:rsidP="002A2BBE">
            <w:pPr>
              <w:jc w:val="both"/>
              <w:rPr>
                <w:sz w:val="28"/>
                <w:szCs w:val="28"/>
              </w:rPr>
            </w:pPr>
            <w:r w:rsidRPr="009E302A">
              <w:rPr>
                <w:sz w:val="28"/>
                <w:szCs w:val="28"/>
              </w:rPr>
              <w:t>837 1 16 33050 10 0000 140</w:t>
            </w:r>
          </w:p>
        </w:tc>
      </w:tr>
      <w:tr w:rsidR="001C128B" w:rsidRPr="002A2BBE" w:rsidTr="00143449">
        <w:tc>
          <w:tcPr>
            <w:tcW w:w="675" w:type="dxa"/>
          </w:tcPr>
          <w:p w:rsidR="001C128B" w:rsidRPr="002A2BBE" w:rsidRDefault="00143449" w:rsidP="002A2BBE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5669" w:type="dxa"/>
          </w:tcPr>
          <w:p w:rsidR="001C128B" w:rsidRPr="002A2BBE" w:rsidRDefault="001C128B" w:rsidP="002A2BBE">
            <w:pPr>
              <w:jc w:val="both"/>
              <w:rPr>
                <w:sz w:val="28"/>
              </w:rPr>
            </w:pPr>
            <w:r>
              <w:rPr>
                <w:sz w:val="28"/>
              </w:rPr>
              <w:t>Невыясненные поступления, зачисляемые в бюджеты субъектов Российской Федерации.</w:t>
            </w:r>
          </w:p>
        </w:tc>
        <w:tc>
          <w:tcPr>
            <w:tcW w:w="3651" w:type="dxa"/>
          </w:tcPr>
          <w:p w:rsidR="001C128B" w:rsidRPr="002A2BBE" w:rsidRDefault="001C128B" w:rsidP="002A2BBE">
            <w:pPr>
              <w:jc w:val="both"/>
              <w:rPr>
                <w:sz w:val="28"/>
              </w:rPr>
            </w:pPr>
            <w:r>
              <w:rPr>
                <w:sz w:val="28"/>
              </w:rPr>
              <w:t>837 1 17 01020 02 0000 180</w:t>
            </w:r>
          </w:p>
        </w:tc>
      </w:tr>
    </w:tbl>
    <w:p w:rsidR="00612A31" w:rsidRDefault="00612A31" w:rsidP="00F20C38">
      <w:pPr>
        <w:jc w:val="both"/>
        <w:rPr>
          <w:sz w:val="28"/>
        </w:rPr>
      </w:pPr>
    </w:p>
    <w:p w:rsidR="00612A31" w:rsidRDefault="00612A31" w:rsidP="00F20C38">
      <w:pPr>
        <w:jc w:val="both"/>
        <w:rPr>
          <w:sz w:val="28"/>
        </w:rPr>
      </w:pPr>
    </w:p>
    <w:p w:rsidR="00AA45B6" w:rsidRDefault="00AA45B6" w:rsidP="00F20C38">
      <w:pPr>
        <w:jc w:val="both"/>
        <w:rPr>
          <w:sz w:val="28"/>
        </w:rPr>
      </w:pPr>
    </w:p>
    <w:p w:rsidR="00AA45B6" w:rsidRDefault="00AA45B6" w:rsidP="00F20C38">
      <w:pPr>
        <w:jc w:val="both"/>
        <w:rPr>
          <w:sz w:val="28"/>
        </w:rPr>
      </w:pPr>
    </w:p>
    <w:p w:rsidR="00AA45B6" w:rsidRDefault="00AA45B6" w:rsidP="00F20C38">
      <w:pPr>
        <w:jc w:val="both"/>
        <w:rPr>
          <w:sz w:val="28"/>
        </w:rPr>
      </w:pPr>
    </w:p>
    <w:p w:rsidR="00AA45B6" w:rsidRDefault="00AA45B6" w:rsidP="00F20C38">
      <w:pPr>
        <w:jc w:val="both"/>
        <w:rPr>
          <w:sz w:val="28"/>
        </w:rPr>
      </w:pPr>
    </w:p>
    <w:p w:rsidR="00AA45B6" w:rsidRDefault="00AA45B6" w:rsidP="00F20C38">
      <w:pPr>
        <w:jc w:val="both"/>
        <w:rPr>
          <w:sz w:val="28"/>
        </w:rPr>
      </w:pPr>
    </w:p>
    <w:p w:rsidR="00AA45B6" w:rsidRDefault="00AA45B6" w:rsidP="00F20C38">
      <w:pPr>
        <w:jc w:val="both"/>
        <w:rPr>
          <w:sz w:val="28"/>
        </w:rPr>
      </w:pPr>
    </w:p>
    <w:p w:rsidR="00AA45B6" w:rsidRDefault="00AA45B6" w:rsidP="00F20C38">
      <w:pPr>
        <w:jc w:val="both"/>
        <w:rPr>
          <w:sz w:val="28"/>
        </w:rPr>
      </w:pPr>
    </w:p>
    <w:p w:rsidR="00AA45B6" w:rsidRDefault="00AA45B6" w:rsidP="00F20C38">
      <w:pPr>
        <w:jc w:val="both"/>
        <w:rPr>
          <w:sz w:val="28"/>
        </w:rPr>
      </w:pPr>
    </w:p>
    <w:p w:rsidR="00AA45B6" w:rsidRDefault="00AA45B6" w:rsidP="00F20C38">
      <w:pPr>
        <w:jc w:val="both"/>
        <w:rPr>
          <w:sz w:val="28"/>
        </w:rPr>
      </w:pPr>
    </w:p>
    <w:p w:rsidR="00AA45B6" w:rsidRDefault="00AA45B6" w:rsidP="00F20C38">
      <w:pPr>
        <w:jc w:val="both"/>
        <w:rPr>
          <w:sz w:val="28"/>
        </w:rPr>
      </w:pPr>
    </w:p>
    <w:p w:rsidR="00AA45B6" w:rsidRDefault="00AA45B6" w:rsidP="00F20C38">
      <w:pPr>
        <w:jc w:val="both"/>
        <w:rPr>
          <w:sz w:val="28"/>
        </w:rPr>
      </w:pPr>
    </w:p>
    <w:p w:rsidR="00AA45B6" w:rsidRDefault="00AA45B6" w:rsidP="00F20C38">
      <w:pPr>
        <w:jc w:val="both"/>
        <w:rPr>
          <w:sz w:val="28"/>
        </w:rPr>
      </w:pPr>
    </w:p>
    <w:p w:rsidR="00AA45B6" w:rsidRDefault="00AA45B6" w:rsidP="00F20C38">
      <w:pPr>
        <w:jc w:val="both"/>
        <w:rPr>
          <w:sz w:val="28"/>
        </w:rPr>
      </w:pPr>
    </w:p>
    <w:p w:rsidR="00AA45B6" w:rsidRDefault="00AA45B6" w:rsidP="00F20C38">
      <w:pPr>
        <w:jc w:val="both"/>
        <w:rPr>
          <w:sz w:val="28"/>
        </w:rPr>
      </w:pPr>
    </w:p>
    <w:p w:rsidR="00AA45B6" w:rsidRDefault="00AA45B6" w:rsidP="00F20C38">
      <w:pPr>
        <w:jc w:val="both"/>
        <w:rPr>
          <w:sz w:val="28"/>
        </w:rPr>
      </w:pPr>
    </w:p>
    <w:p w:rsidR="00AA45B6" w:rsidRDefault="00AA45B6" w:rsidP="00F20C38">
      <w:pPr>
        <w:jc w:val="both"/>
        <w:rPr>
          <w:sz w:val="28"/>
        </w:rPr>
      </w:pPr>
    </w:p>
    <w:p w:rsidR="00AA45B6" w:rsidRDefault="00AA45B6" w:rsidP="00F20C38">
      <w:pPr>
        <w:jc w:val="both"/>
        <w:rPr>
          <w:sz w:val="28"/>
        </w:rPr>
      </w:pPr>
    </w:p>
    <w:p w:rsidR="00A255F5" w:rsidRDefault="00A255F5" w:rsidP="00F20C38">
      <w:pPr>
        <w:jc w:val="both"/>
        <w:rPr>
          <w:sz w:val="28"/>
        </w:rPr>
      </w:pPr>
    </w:p>
    <w:p w:rsidR="00A255F5" w:rsidRDefault="00A255F5" w:rsidP="00F20C38">
      <w:pPr>
        <w:jc w:val="both"/>
        <w:rPr>
          <w:sz w:val="28"/>
        </w:rPr>
      </w:pPr>
    </w:p>
    <w:p w:rsidR="00A255F5" w:rsidRDefault="00A255F5" w:rsidP="00F20C38">
      <w:pPr>
        <w:jc w:val="both"/>
        <w:rPr>
          <w:sz w:val="28"/>
        </w:rPr>
      </w:pPr>
    </w:p>
    <w:p w:rsidR="00A255F5" w:rsidRDefault="00A255F5" w:rsidP="00F20C38">
      <w:pPr>
        <w:jc w:val="both"/>
        <w:rPr>
          <w:sz w:val="28"/>
        </w:rPr>
      </w:pPr>
    </w:p>
    <w:p w:rsidR="00A255F5" w:rsidRDefault="00A255F5" w:rsidP="00F20C38">
      <w:pPr>
        <w:jc w:val="both"/>
        <w:rPr>
          <w:sz w:val="28"/>
        </w:rPr>
      </w:pPr>
    </w:p>
    <w:p w:rsidR="00A255F5" w:rsidRDefault="00A255F5" w:rsidP="00F20C38">
      <w:pPr>
        <w:jc w:val="both"/>
        <w:rPr>
          <w:sz w:val="28"/>
        </w:rPr>
      </w:pPr>
    </w:p>
    <w:p w:rsidR="00A255F5" w:rsidRDefault="00A255F5" w:rsidP="00F20C38">
      <w:pPr>
        <w:jc w:val="both"/>
        <w:rPr>
          <w:sz w:val="28"/>
        </w:rPr>
      </w:pPr>
    </w:p>
    <w:p w:rsidR="00A255F5" w:rsidRDefault="00A255F5" w:rsidP="00F20C38">
      <w:pPr>
        <w:jc w:val="both"/>
        <w:rPr>
          <w:sz w:val="28"/>
        </w:rPr>
      </w:pPr>
    </w:p>
    <w:p w:rsidR="00A255F5" w:rsidRDefault="00A255F5" w:rsidP="00F20C38">
      <w:pPr>
        <w:jc w:val="both"/>
        <w:rPr>
          <w:sz w:val="28"/>
        </w:rPr>
      </w:pPr>
    </w:p>
    <w:p w:rsidR="00A255F5" w:rsidRDefault="00A255F5" w:rsidP="00F20C38">
      <w:pPr>
        <w:jc w:val="both"/>
        <w:rPr>
          <w:sz w:val="28"/>
        </w:rPr>
      </w:pPr>
    </w:p>
    <w:p w:rsidR="00A255F5" w:rsidRDefault="00A255F5" w:rsidP="00F20C38">
      <w:pPr>
        <w:jc w:val="both"/>
        <w:rPr>
          <w:sz w:val="28"/>
        </w:rPr>
      </w:pPr>
    </w:p>
    <w:sectPr w:rsidR="00A255F5" w:rsidSect="009E302A">
      <w:pgSz w:w="11906" w:h="16838"/>
      <w:pgMar w:top="794" w:right="851" w:bottom="851" w:left="127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512C1"/>
    <w:multiLevelType w:val="hybridMultilevel"/>
    <w:tmpl w:val="1082B5A0"/>
    <w:lvl w:ilvl="0" w:tplc="38742D3E">
      <w:start w:val="1"/>
      <w:numFmt w:val="decimal"/>
      <w:lvlText w:val="%1."/>
      <w:lvlJc w:val="left"/>
      <w:pPr>
        <w:ind w:left="82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14BF08B3"/>
    <w:multiLevelType w:val="multilevel"/>
    <w:tmpl w:val="F33CE0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290D253B"/>
    <w:multiLevelType w:val="hybridMultilevel"/>
    <w:tmpl w:val="B6B4CFC2"/>
    <w:lvl w:ilvl="0" w:tplc="4A10AD38">
      <w:start w:val="3"/>
      <w:numFmt w:val="decimal"/>
      <w:lvlText w:val="%1."/>
      <w:lvlJc w:val="left"/>
      <w:pPr>
        <w:ind w:left="73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54" w:hanging="360"/>
      </w:pPr>
    </w:lvl>
    <w:lvl w:ilvl="2" w:tplc="0419001B" w:tentative="1">
      <w:start w:val="1"/>
      <w:numFmt w:val="lowerRoman"/>
      <w:lvlText w:val="%3."/>
      <w:lvlJc w:val="right"/>
      <w:pPr>
        <w:ind w:left="2174" w:hanging="180"/>
      </w:pPr>
    </w:lvl>
    <w:lvl w:ilvl="3" w:tplc="0419000F" w:tentative="1">
      <w:start w:val="1"/>
      <w:numFmt w:val="decimal"/>
      <w:lvlText w:val="%4."/>
      <w:lvlJc w:val="left"/>
      <w:pPr>
        <w:ind w:left="2894" w:hanging="360"/>
      </w:pPr>
    </w:lvl>
    <w:lvl w:ilvl="4" w:tplc="04190019" w:tentative="1">
      <w:start w:val="1"/>
      <w:numFmt w:val="lowerLetter"/>
      <w:lvlText w:val="%5."/>
      <w:lvlJc w:val="left"/>
      <w:pPr>
        <w:ind w:left="3614" w:hanging="360"/>
      </w:pPr>
    </w:lvl>
    <w:lvl w:ilvl="5" w:tplc="0419001B" w:tentative="1">
      <w:start w:val="1"/>
      <w:numFmt w:val="lowerRoman"/>
      <w:lvlText w:val="%6."/>
      <w:lvlJc w:val="right"/>
      <w:pPr>
        <w:ind w:left="4334" w:hanging="180"/>
      </w:pPr>
    </w:lvl>
    <w:lvl w:ilvl="6" w:tplc="0419000F" w:tentative="1">
      <w:start w:val="1"/>
      <w:numFmt w:val="decimal"/>
      <w:lvlText w:val="%7."/>
      <w:lvlJc w:val="left"/>
      <w:pPr>
        <w:ind w:left="5054" w:hanging="360"/>
      </w:pPr>
    </w:lvl>
    <w:lvl w:ilvl="7" w:tplc="04190019" w:tentative="1">
      <w:start w:val="1"/>
      <w:numFmt w:val="lowerLetter"/>
      <w:lvlText w:val="%8."/>
      <w:lvlJc w:val="left"/>
      <w:pPr>
        <w:ind w:left="5774" w:hanging="360"/>
      </w:pPr>
    </w:lvl>
    <w:lvl w:ilvl="8" w:tplc="041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3">
    <w:nsid w:val="2A274916"/>
    <w:multiLevelType w:val="multilevel"/>
    <w:tmpl w:val="5FC43A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580F7254"/>
    <w:multiLevelType w:val="singleLevel"/>
    <w:tmpl w:val="AE8CE4E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5AC342C9"/>
    <w:multiLevelType w:val="hybridMultilevel"/>
    <w:tmpl w:val="4E707976"/>
    <w:lvl w:ilvl="0" w:tplc="0419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9626BD8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3057CF9"/>
    <w:multiLevelType w:val="multilevel"/>
    <w:tmpl w:val="68B66BA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65430407"/>
    <w:multiLevelType w:val="hybridMultilevel"/>
    <w:tmpl w:val="66228B2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BC2597"/>
    <w:multiLevelType w:val="hybridMultilevel"/>
    <w:tmpl w:val="56EC1F18"/>
    <w:lvl w:ilvl="0" w:tplc="73FE44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8"/>
  </w:num>
  <w:num w:numId="7">
    <w:abstractNumId w:val="2"/>
  </w:num>
  <w:num w:numId="8">
    <w:abstractNumId w:val="7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140B9"/>
    <w:rsid w:val="00032294"/>
    <w:rsid w:val="00035448"/>
    <w:rsid w:val="00036A05"/>
    <w:rsid w:val="0005450F"/>
    <w:rsid w:val="000715F6"/>
    <w:rsid w:val="000938A6"/>
    <w:rsid w:val="000B05C4"/>
    <w:rsid w:val="000B0BEA"/>
    <w:rsid w:val="000B67AA"/>
    <w:rsid w:val="00105C17"/>
    <w:rsid w:val="001140B9"/>
    <w:rsid w:val="001156E4"/>
    <w:rsid w:val="001215E6"/>
    <w:rsid w:val="0012423F"/>
    <w:rsid w:val="00143449"/>
    <w:rsid w:val="00151490"/>
    <w:rsid w:val="00174D5D"/>
    <w:rsid w:val="00195402"/>
    <w:rsid w:val="001C128B"/>
    <w:rsid w:val="001C544C"/>
    <w:rsid w:val="001D39FF"/>
    <w:rsid w:val="00211EE6"/>
    <w:rsid w:val="002168B7"/>
    <w:rsid w:val="002237D5"/>
    <w:rsid w:val="00241790"/>
    <w:rsid w:val="00256917"/>
    <w:rsid w:val="002757C3"/>
    <w:rsid w:val="00291480"/>
    <w:rsid w:val="00295950"/>
    <w:rsid w:val="002A2BBE"/>
    <w:rsid w:val="002A52BF"/>
    <w:rsid w:val="002C33FC"/>
    <w:rsid w:val="002D243A"/>
    <w:rsid w:val="002E7F9B"/>
    <w:rsid w:val="002F35DB"/>
    <w:rsid w:val="0032182E"/>
    <w:rsid w:val="0036087E"/>
    <w:rsid w:val="00372416"/>
    <w:rsid w:val="003A1FDD"/>
    <w:rsid w:val="003C4AF0"/>
    <w:rsid w:val="003F5D74"/>
    <w:rsid w:val="00405C2C"/>
    <w:rsid w:val="00414E67"/>
    <w:rsid w:val="004271A1"/>
    <w:rsid w:val="0043585E"/>
    <w:rsid w:val="00435A00"/>
    <w:rsid w:val="00437DF1"/>
    <w:rsid w:val="00484D87"/>
    <w:rsid w:val="004A3262"/>
    <w:rsid w:val="004A6D7B"/>
    <w:rsid w:val="004D3A85"/>
    <w:rsid w:val="004D73AA"/>
    <w:rsid w:val="004E462F"/>
    <w:rsid w:val="004F6C01"/>
    <w:rsid w:val="005009F5"/>
    <w:rsid w:val="00516A9D"/>
    <w:rsid w:val="00517B2C"/>
    <w:rsid w:val="00520AA9"/>
    <w:rsid w:val="005570D4"/>
    <w:rsid w:val="0055742C"/>
    <w:rsid w:val="005645DB"/>
    <w:rsid w:val="0057731D"/>
    <w:rsid w:val="00580761"/>
    <w:rsid w:val="005A7D5B"/>
    <w:rsid w:val="005D3F61"/>
    <w:rsid w:val="005E40ED"/>
    <w:rsid w:val="005F3E85"/>
    <w:rsid w:val="00612A31"/>
    <w:rsid w:val="00615AB5"/>
    <w:rsid w:val="00624A98"/>
    <w:rsid w:val="0063409B"/>
    <w:rsid w:val="00652277"/>
    <w:rsid w:val="00683DE5"/>
    <w:rsid w:val="006A1F95"/>
    <w:rsid w:val="006A5F61"/>
    <w:rsid w:val="006D5FC5"/>
    <w:rsid w:val="006E077F"/>
    <w:rsid w:val="00702F98"/>
    <w:rsid w:val="00705FC1"/>
    <w:rsid w:val="0074474B"/>
    <w:rsid w:val="00750C04"/>
    <w:rsid w:val="0075343B"/>
    <w:rsid w:val="00796160"/>
    <w:rsid w:val="007E3504"/>
    <w:rsid w:val="0080013A"/>
    <w:rsid w:val="00824603"/>
    <w:rsid w:val="00830FCA"/>
    <w:rsid w:val="00832327"/>
    <w:rsid w:val="008550A3"/>
    <w:rsid w:val="00856D60"/>
    <w:rsid w:val="00880AC2"/>
    <w:rsid w:val="00886C94"/>
    <w:rsid w:val="00894293"/>
    <w:rsid w:val="008B760F"/>
    <w:rsid w:val="008E7348"/>
    <w:rsid w:val="0091598F"/>
    <w:rsid w:val="0092331F"/>
    <w:rsid w:val="00925208"/>
    <w:rsid w:val="00925709"/>
    <w:rsid w:val="00935950"/>
    <w:rsid w:val="00941B40"/>
    <w:rsid w:val="00944CA8"/>
    <w:rsid w:val="009609F1"/>
    <w:rsid w:val="009705E2"/>
    <w:rsid w:val="009A0A48"/>
    <w:rsid w:val="009A2166"/>
    <w:rsid w:val="009B2585"/>
    <w:rsid w:val="009E302A"/>
    <w:rsid w:val="009F56C4"/>
    <w:rsid w:val="00A255F5"/>
    <w:rsid w:val="00A5139C"/>
    <w:rsid w:val="00A733E3"/>
    <w:rsid w:val="00A7548F"/>
    <w:rsid w:val="00AA45B6"/>
    <w:rsid w:val="00AA6FF3"/>
    <w:rsid w:val="00AB5A71"/>
    <w:rsid w:val="00AE5981"/>
    <w:rsid w:val="00B11514"/>
    <w:rsid w:val="00B33814"/>
    <w:rsid w:val="00B41F31"/>
    <w:rsid w:val="00B841CE"/>
    <w:rsid w:val="00B863C6"/>
    <w:rsid w:val="00B959C0"/>
    <w:rsid w:val="00BB2E34"/>
    <w:rsid w:val="00BB4ECB"/>
    <w:rsid w:val="00BB7ED6"/>
    <w:rsid w:val="00BC28F0"/>
    <w:rsid w:val="00BF3CB4"/>
    <w:rsid w:val="00C018E5"/>
    <w:rsid w:val="00C215C8"/>
    <w:rsid w:val="00C36DCE"/>
    <w:rsid w:val="00C55AF7"/>
    <w:rsid w:val="00C854C7"/>
    <w:rsid w:val="00C93270"/>
    <w:rsid w:val="00CE132E"/>
    <w:rsid w:val="00CF5BAD"/>
    <w:rsid w:val="00CF6D48"/>
    <w:rsid w:val="00D24422"/>
    <w:rsid w:val="00D27340"/>
    <w:rsid w:val="00D30C6B"/>
    <w:rsid w:val="00D31610"/>
    <w:rsid w:val="00D714F8"/>
    <w:rsid w:val="00D72AE6"/>
    <w:rsid w:val="00D737E3"/>
    <w:rsid w:val="00D7625D"/>
    <w:rsid w:val="00D77587"/>
    <w:rsid w:val="00E16CAE"/>
    <w:rsid w:val="00E341F6"/>
    <w:rsid w:val="00E479EB"/>
    <w:rsid w:val="00E54EEA"/>
    <w:rsid w:val="00E67DBA"/>
    <w:rsid w:val="00E74D1F"/>
    <w:rsid w:val="00E76865"/>
    <w:rsid w:val="00E868C9"/>
    <w:rsid w:val="00E916BB"/>
    <w:rsid w:val="00E94239"/>
    <w:rsid w:val="00EB17BA"/>
    <w:rsid w:val="00ED69F9"/>
    <w:rsid w:val="00EE0056"/>
    <w:rsid w:val="00EF2B3E"/>
    <w:rsid w:val="00F20C38"/>
    <w:rsid w:val="00F32827"/>
    <w:rsid w:val="00F36B34"/>
    <w:rsid w:val="00F623F6"/>
    <w:rsid w:val="00F75077"/>
    <w:rsid w:val="00F9048B"/>
    <w:rsid w:val="00FA2608"/>
    <w:rsid w:val="00FB48E3"/>
    <w:rsid w:val="00FC11E0"/>
    <w:rsid w:val="00FC4946"/>
    <w:rsid w:val="00FD5959"/>
    <w:rsid w:val="00FE2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6FF3"/>
  </w:style>
  <w:style w:type="paragraph" w:styleId="1">
    <w:name w:val="heading 1"/>
    <w:basedOn w:val="a"/>
    <w:next w:val="a"/>
    <w:qFormat/>
    <w:rsid w:val="00AA6FF3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AA6FF3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AA6FF3"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5E40E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qFormat/>
    <w:rsid w:val="009A0A4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A6FF3"/>
    <w:pPr>
      <w:jc w:val="center"/>
    </w:pPr>
    <w:rPr>
      <w:sz w:val="24"/>
    </w:rPr>
  </w:style>
  <w:style w:type="paragraph" w:styleId="20">
    <w:name w:val="Body Text 2"/>
    <w:basedOn w:val="a"/>
    <w:rsid w:val="00AA6FF3"/>
    <w:rPr>
      <w:sz w:val="28"/>
    </w:rPr>
  </w:style>
  <w:style w:type="paragraph" w:customStyle="1" w:styleId="FR1">
    <w:name w:val="FR1"/>
    <w:rsid w:val="009A0A48"/>
    <w:pPr>
      <w:widowControl w:val="0"/>
      <w:spacing w:line="300" w:lineRule="auto"/>
      <w:ind w:left="960" w:right="400"/>
      <w:jc w:val="center"/>
    </w:pPr>
    <w:rPr>
      <w:b/>
      <w:snapToGrid w:val="0"/>
      <w:sz w:val="24"/>
    </w:rPr>
  </w:style>
  <w:style w:type="character" w:styleId="a4">
    <w:name w:val="Hyperlink"/>
    <w:basedOn w:val="a0"/>
    <w:rsid w:val="009A0A48"/>
    <w:rPr>
      <w:color w:val="0000FF"/>
      <w:u w:val="single"/>
    </w:rPr>
  </w:style>
  <w:style w:type="table" w:styleId="a5">
    <w:name w:val="Table Grid"/>
    <w:basedOn w:val="a1"/>
    <w:rsid w:val="00750C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8550A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8550A3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semiHidden/>
    <w:rsid w:val="005E40ED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a8">
    <w:name w:val="Знак Знак Знак Знак Знак Знак Знак Знак Знак Знак"/>
    <w:basedOn w:val="a"/>
    <w:rsid w:val="005E40E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9">
    <w:name w:val="Body Text Indent"/>
    <w:basedOn w:val="a"/>
    <w:link w:val="aa"/>
    <w:rsid w:val="00E94239"/>
    <w:pPr>
      <w:spacing w:after="120"/>
      <w:ind w:left="283"/>
    </w:pPr>
    <w:rPr>
      <w:sz w:val="24"/>
    </w:rPr>
  </w:style>
  <w:style w:type="character" w:customStyle="1" w:styleId="aa">
    <w:name w:val="Основной текст с отступом Знак"/>
    <w:basedOn w:val="a0"/>
    <w:link w:val="a9"/>
    <w:rsid w:val="00E94239"/>
    <w:rPr>
      <w:sz w:val="24"/>
    </w:rPr>
  </w:style>
  <w:style w:type="paragraph" w:customStyle="1" w:styleId="ConsPlusTitle">
    <w:name w:val="ConsPlusTitle"/>
    <w:uiPriority w:val="99"/>
    <w:rsid w:val="003A1FDD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b">
    <w:name w:val="List Paragraph"/>
    <w:basedOn w:val="a"/>
    <w:uiPriority w:val="34"/>
    <w:qFormat/>
    <w:rsid w:val="00E74D1F"/>
    <w:pPr>
      <w:ind w:left="720"/>
      <w:contextualSpacing/>
    </w:pPr>
  </w:style>
  <w:style w:type="character" w:customStyle="1" w:styleId="postbody">
    <w:name w:val="postbody"/>
    <w:basedOn w:val="a0"/>
    <w:rsid w:val="009705E2"/>
  </w:style>
  <w:style w:type="paragraph" w:styleId="ac">
    <w:name w:val="Normal (Web)"/>
    <w:basedOn w:val="a"/>
    <w:uiPriority w:val="99"/>
    <w:unhideWhenUsed/>
    <w:rsid w:val="00832327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ad">
    <w:name w:val="Знак Знак Знак Знак Знак Знак Знак Знак Знак Знак"/>
    <w:basedOn w:val="a"/>
    <w:rsid w:val="009609F1"/>
    <w:pPr>
      <w:spacing w:before="100" w:beforeAutospacing="1" w:after="100" w:afterAutospacing="1"/>
    </w:pPr>
    <w:rPr>
      <w:rFonts w:ascii="Tahoma" w:hAnsi="Tahom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6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68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dfk@kos-obl.kmtn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B02C1-017A-448E-ACCE-ADB13B4C0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739</Words>
  <Characters>5339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ОБРАЗОВАТЕЛЬНОЕ УЧРЕЖДЕНИЕ ДОПОЛНИТЕЛЬНОГО ОБРАЗОВАНИЯ ДЕТЕЙ</vt:lpstr>
    </vt:vector>
  </TitlesOfParts>
  <Company>Org</Company>
  <LinksUpToDate>false</LinksUpToDate>
  <CharactersWithSpaces>6066</CharactersWithSpaces>
  <SharedDoc>false</SharedDoc>
  <HLinks>
    <vt:vector size="6" baseType="variant">
      <vt:variant>
        <vt:i4>3276819</vt:i4>
      </vt:variant>
      <vt:variant>
        <vt:i4>0</vt:i4>
      </vt:variant>
      <vt:variant>
        <vt:i4>0</vt:i4>
      </vt:variant>
      <vt:variant>
        <vt:i4>5</vt:i4>
      </vt:variant>
      <vt:variant>
        <vt:lpwstr>mailto:dfk@kos-obl.kmtn.ru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ОБРАЗОВАТЕЛЬНОЕ УЧРЕЖДЕНИЕ ДОПОЛНИТЕЛЬНОГО ОБРАЗОВАНИЯ ДЕТЕЙ</dc:title>
  <dc:creator>User</dc:creator>
  <cp:lastModifiedBy>ltoporikova</cp:lastModifiedBy>
  <cp:revision>2</cp:revision>
  <cp:lastPrinted>2012-12-25T11:04:00Z</cp:lastPrinted>
  <dcterms:created xsi:type="dcterms:W3CDTF">2013-02-06T05:16:00Z</dcterms:created>
  <dcterms:modified xsi:type="dcterms:W3CDTF">2013-02-06T05:16:00Z</dcterms:modified>
</cp:coreProperties>
</file>